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A877" w14:textId="77777777" w:rsidR="00011501" w:rsidRDefault="00011501" w:rsidP="00011501">
      <w:pPr>
        <w:tabs>
          <w:tab w:val="left" w:pos="9214"/>
        </w:tabs>
        <w:ind w:right="566"/>
        <w:jc w:val="center"/>
        <w:rPr>
          <w:rFonts w:ascii="Helvetica" w:hAnsi="Helvetica" w:cs="Calibri"/>
          <w:b/>
          <w:sz w:val="20"/>
          <w:szCs w:val="20"/>
          <w:u w:val="single"/>
        </w:rPr>
      </w:pPr>
      <w:r w:rsidRPr="0075538A">
        <w:rPr>
          <w:rFonts w:ascii="Helvetica" w:hAnsi="Helvetica" w:cs="Calibri"/>
          <w:b/>
          <w:sz w:val="20"/>
          <w:szCs w:val="20"/>
          <w:u w:val="single"/>
        </w:rPr>
        <w:t>Unique U Group Registration Form</w:t>
      </w:r>
    </w:p>
    <w:p w14:paraId="2BF2C55C" w14:textId="77777777" w:rsidR="00011501" w:rsidRPr="0075538A" w:rsidRDefault="00011501" w:rsidP="00011501">
      <w:pPr>
        <w:tabs>
          <w:tab w:val="left" w:pos="9214"/>
        </w:tabs>
        <w:ind w:right="566"/>
        <w:jc w:val="center"/>
        <w:rPr>
          <w:rFonts w:ascii="Helvetica" w:hAnsi="Helvetica" w:cs="Calibri"/>
          <w:b/>
          <w:sz w:val="20"/>
          <w:szCs w:val="20"/>
          <w:u w:val="single"/>
        </w:rPr>
      </w:pPr>
    </w:p>
    <w:p w14:paraId="2E65AF81" w14:textId="77777777" w:rsidR="00011501" w:rsidRPr="0075538A" w:rsidRDefault="00011501" w:rsidP="00011501">
      <w:pPr>
        <w:tabs>
          <w:tab w:val="left" w:pos="9214"/>
        </w:tabs>
        <w:ind w:right="566"/>
        <w:rPr>
          <w:rFonts w:ascii="Helvetica" w:hAnsi="Helvetica" w:cs="Calibri"/>
          <w:bCs/>
          <w:i/>
          <w:iCs/>
          <w:sz w:val="20"/>
          <w:szCs w:val="20"/>
        </w:rPr>
      </w:pPr>
      <w:r w:rsidRPr="0075538A">
        <w:rPr>
          <w:rFonts w:ascii="Helvetica" w:hAnsi="Helvetica" w:cs="Calibri"/>
          <w:bCs/>
          <w:i/>
          <w:iCs/>
          <w:sz w:val="20"/>
          <w:szCs w:val="20"/>
        </w:rPr>
        <w:t xml:space="preserve">Please </w:t>
      </w:r>
      <w:r w:rsidRPr="0075538A">
        <w:rPr>
          <w:rFonts w:ascii="Helvetica" w:hAnsi="Helvetica" w:cs="Calibri"/>
          <w:b/>
          <w:i/>
          <w:iCs/>
          <w:sz w:val="20"/>
          <w:szCs w:val="20"/>
        </w:rPr>
        <w:t>tick</w:t>
      </w:r>
      <w:r w:rsidRPr="0075538A">
        <w:rPr>
          <w:rFonts w:ascii="Helvetica" w:hAnsi="Helvetica" w:cs="Calibri"/>
          <w:bCs/>
          <w:i/>
          <w:iCs/>
          <w:sz w:val="20"/>
          <w:szCs w:val="20"/>
        </w:rPr>
        <w:t xml:space="preserve"> which group you would like to register for:</w:t>
      </w:r>
    </w:p>
    <w:p w14:paraId="4A7FCD0D" w14:textId="77777777" w:rsidR="00011501" w:rsidRDefault="00011501" w:rsidP="00011501">
      <w:pPr>
        <w:rPr>
          <w:rFonts w:ascii="Helvetica" w:hAnsi="Helvetica" w:cs="Calibri"/>
          <w:color w:val="384A56"/>
          <w:sz w:val="20"/>
          <w:szCs w:val="20"/>
          <w:shd w:val="clear" w:color="auto" w:fill="FFFFFF"/>
        </w:rPr>
      </w:pPr>
      <w:r w:rsidRPr="0051440E">
        <w:rPr>
          <w:rFonts w:ascii="SNELL ROUNDHAND BLACK" w:hAnsi="SNELL ROUNDHAND BLACK" w:cs="Calibri"/>
          <w:b/>
          <w:sz w:val="52"/>
          <w:szCs w:val="52"/>
        </w:rPr>
        <w:t></w:t>
      </w:r>
      <w:r w:rsidRPr="0051440E">
        <w:rPr>
          <w:rFonts w:ascii="Helvetica" w:hAnsi="Helvetica" w:cs="Calibri"/>
          <w:b/>
          <w:sz w:val="28"/>
          <w:szCs w:val="28"/>
        </w:rPr>
        <w:t xml:space="preserve"> </w:t>
      </w:r>
      <w:r w:rsidRPr="0075538A">
        <w:rPr>
          <w:rFonts w:ascii="Helvetica" w:hAnsi="Helvetica" w:cs="Calibri"/>
          <w:b/>
          <w:sz w:val="20"/>
          <w:szCs w:val="20"/>
        </w:rPr>
        <w:t xml:space="preserve"> Friendly U (10-12yrs), $1080</w:t>
      </w:r>
      <w:r w:rsidRPr="0075538A">
        <w:rPr>
          <w:rFonts w:ascii="Helvetica" w:hAnsi="Helvetica" w:cs="Calibri"/>
          <w:sz w:val="20"/>
          <w:szCs w:val="20"/>
        </w:rPr>
        <w:t xml:space="preserve">: </w:t>
      </w:r>
      <w:r w:rsidRPr="0075538A">
        <w:rPr>
          <w:rFonts w:ascii="Helvetica" w:hAnsi="Helvetica" w:cs="Calibri"/>
          <w:color w:val="384A56"/>
          <w:sz w:val="20"/>
          <w:szCs w:val="20"/>
          <w:shd w:val="clear" w:color="auto" w:fill="FFFFFF"/>
        </w:rPr>
        <w:t xml:space="preserve">This 6-week </w:t>
      </w:r>
      <w:r>
        <w:rPr>
          <w:rFonts w:ascii="Helvetica" w:hAnsi="Helvetica" w:cs="Calibri"/>
          <w:color w:val="384A56"/>
          <w:sz w:val="20"/>
          <w:szCs w:val="20"/>
          <w:shd w:val="clear" w:color="auto" w:fill="FFFFFF"/>
        </w:rPr>
        <w:t xml:space="preserve">(1 hr) </w:t>
      </w:r>
      <w:r w:rsidRPr="0075538A">
        <w:rPr>
          <w:rFonts w:ascii="Helvetica" w:hAnsi="Helvetica" w:cs="Calibri"/>
          <w:color w:val="384A56"/>
          <w:sz w:val="20"/>
          <w:szCs w:val="20"/>
          <w:shd w:val="clear" w:color="auto" w:fill="FFFFFF"/>
        </w:rPr>
        <w:t xml:space="preserve">group is a neurodiversity-affirming social support and friendship group. Topics will cover: types of friends, making and keeping friends, conversation skills, saying no and being assertive, common friendship problems, and bullying. It will be a wonderful opportunity to connect with like-minded peers. </w:t>
      </w:r>
      <w:r>
        <w:rPr>
          <w:rFonts w:ascii="Helvetica" w:hAnsi="Helvetica" w:cs="Calibri"/>
          <w:color w:val="384A56"/>
          <w:sz w:val="20"/>
          <w:szCs w:val="20"/>
          <w:shd w:val="clear" w:color="auto" w:fill="FFFFFF"/>
        </w:rPr>
        <w:t>A</w:t>
      </w:r>
      <w:r w:rsidRPr="0075538A">
        <w:rPr>
          <w:rFonts w:ascii="Helvetica" w:hAnsi="Helvetica" w:cs="Calibri"/>
          <w:color w:val="384A56"/>
          <w:sz w:val="20"/>
          <w:szCs w:val="20"/>
          <w:shd w:val="clear" w:color="auto" w:fill="FFFFFF"/>
        </w:rPr>
        <w:t xml:space="preserve"> brief parent summary </w:t>
      </w:r>
      <w:r>
        <w:rPr>
          <w:rFonts w:ascii="Helvetica" w:hAnsi="Helvetica" w:cs="Calibri"/>
          <w:color w:val="384A56"/>
          <w:sz w:val="20"/>
          <w:szCs w:val="20"/>
          <w:shd w:val="clear" w:color="auto" w:fill="FFFFFF"/>
        </w:rPr>
        <w:t xml:space="preserve">is included </w:t>
      </w:r>
      <w:r w:rsidRPr="0075538A">
        <w:rPr>
          <w:rFonts w:ascii="Helvetica" w:hAnsi="Helvetica" w:cs="Calibri"/>
          <w:color w:val="384A56"/>
          <w:sz w:val="20"/>
          <w:szCs w:val="20"/>
          <w:shd w:val="clear" w:color="auto" w:fill="FFFFFF"/>
        </w:rPr>
        <w:t>in the last 15 minutes.</w:t>
      </w:r>
    </w:p>
    <w:p w14:paraId="23EA3A79" w14:textId="77777777" w:rsidR="00011501" w:rsidRPr="0075538A" w:rsidRDefault="00011501" w:rsidP="00011501">
      <w:pPr>
        <w:rPr>
          <w:rFonts w:ascii="Helvetica" w:eastAsia="Times New Roman" w:hAnsi="Helvetica" w:cs="Calibri"/>
          <w:color w:val="384A56"/>
          <w:sz w:val="20"/>
          <w:szCs w:val="20"/>
          <w:lang w:eastAsia="en-GB"/>
        </w:rPr>
      </w:pPr>
      <w:r w:rsidRPr="0051440E">
        <w:rPr>
          <w:rFonts w:ascii="SNELL ROUNDHAND BLACK" w:hAnsi="SNELL ROUNDHAND BLACK" w:cs="Calibri"/>
          <w:b/>
          <w:sz w:val="52"/>
          <w:szCs w:val="52"/>
        </w:rPr>
        <w:t></w:t>
      </w:r>
      <w:r w:rsidRPr="0051440E">
        <w:rPr>
          <w:rFonts w:ascii="Helvetica" w:hAnsi="Helvetica" w:cs="Calibri"/>
          <w:b/>
          <w:sz w:val="28"/>
          <w:szCs w:val="28"/>
        </w:rPr>
        <w:t xml:space="preserve"> </w:t>
      </w:r>
      <w:r w:rsidRPr="0075538A">
        <w:rPr>
          <w:rFonts w:ascii="Helvetica" w:hAnsi="Helvetica" w:cs="Calibri"/>
          <w:b/>
          <w:sz w:val="20"/>
          <w:szCs w:val="20"/>
        </w:rPr>
        <w:t xml:space="preserve"> Celebrating U Together (13-16 </w:t>
      </w:r>
      <w:proofErr w:type="spellStart"/>
      <w:r w:rsidRPr="0075538A">
        <w:rPr>
          <w:rFonts w:ascii="Helvetica" w:hAnsi="Helvetica" w:cs="Calibri"/>
          <w:b/>
          <w:sz w:val="20"/>
          <w:szCs w:val="20"/>
        </w:rPr>
        <w:t>yrs</w:t>
      </w:r>
      <w:proofErr w:type="spellEnd"/>
      <w:r w:rsidRPr="0075538A">
        <w:rPr>
          <w:rFonts w:ascii="Helvetica" w:hAnsi="Helvetica" w:cs="Calibri"/>
          <w:b/>
          <w:sz w:val="20"/>
          <w:szCs w:val="20"/>
        </w:rPr>
        <w:t>), $1080</w:t>
      </w:r>
      <w:r w:rsidRPr="0075538A">
        <w:rPr>
          <w:rFonts w:ascii="Helvetica" w:hAnsi="Helvetica" w:cs="Calibri"/>
          <w:sz w:val="20"/>
          <w:szCs w:val="20"/>
        </w:rPr>
        <w:t xml:space="preserve">: </w:t>
      </w:r>
      <w:r w:rsidRPr="0075538A">
        <w:rPr>
          <w:rFonts w:ascii="Helvetica" w:hAnsi="Helvetica" w:cs="Calibri"/>
          <w:color w:val="384A56"/>
          <w:sz w:val="20"/>
          <w:szCs w:val="20"/>
        </w:rPr>
        <w:t xml:space="preserve">This 6-week </w:t>
      </w:r>
      <w:r>
        <w:rPr>
          <w:rFonts w:ascii="Helvetica" w:hAnsi="Helvetica" w:cs="Calibri"/>
          <w:color w:val="384A56"/>
          <w:sz w:val="20"/>
          <w:szCs w:val="20"/>
        </w:rPr>
        <w:t xml:space="preserve">(1 hr) </w:t>
      </w:r>
      <w:r w:rsidRPr="0075538A">
        <w:rPr>
          <w:rFonts w:ascii="Helvetica" w:hAnsi="Helvetica" w:cs="Calibri"/>
          <w:color w:val="384A56"/>
          <w:sz w:val="20"/>
          <w:szCs w:val="20"/>
        </w:rPr>
        <w:t>group will focus on building self-understanding and relationships through exploration and celebration of participants' autism diagnosis.  Because many autistic teens feel alone and have not had the opportunity to meet other peers on the spectrum, this group is a wonderful way to focus on the internalised/female presentation of autism and provides support in fostering new friendships. Topics include: what are autism spectrum conditions and how are autistic girls often different, celebrating autistic strengths and identifying common challenges, how to build and maintain friendships, and relationship safety.</w:t>
      </w:r>
    </w:p>
    <w:p w14:paraId="6BD20A1F" w14:textId="77777777" w:rsidR="00011501" w:rsidRPr="0075538A" w:rsidRDefault="00011501" w:rsidP="00011501">
      <w:pPr>
        <w:pStyle w:val="NormalWeb"/>
        <w:rPr>
          <w:rFonts w:ascii="Helvetica" w:hAnsi="Helvetica" w:cs="Calibri"/>
          <w:color w:val="384A56"/>
          <w:sz w:val="20"/>
          <w:szCs w:val="20"/>
        </w:rPr>
      </w:pPr>
      <w:r w:rsidRPr="0051440E">
        <w:rPr>
          <w:rFonts w:ascii="SNELL ROUNDHAND BLACK" w:hAnsi="SNELL ROUNDHAND BLACK" w:cs="Calibri"/>
          <w:b/>
          <w:sz w:val="52"/>
          <w:szCs w:val="52"/>
        </w:rPr>
        <w:t></w:t>
      </w:r>
      <w:r w:rsidRPr="0051440E">
        <w:rPr>
          <w:rFonts w:ascii="Helvetica" w:hAnsi="Helvetica" w:cs="Calibri"/>
          <w:b/>
          <w:sz w:val="28"/>
          <w:szCs w:val="28"/>
        </w:rPr>
        <w:t xml:space="preserve"> </w:t>
      </w:r>
      <w:r w:rsidRPr="0075538A">
        <w:rPr>
          <w:rFonts w:ascii="Helvetica" w:hAnsi="Helvetica" w:cs="Calibri"/>
          <w:b/>
          <w:sz w:val="20"/>
          <w:szCs w:val="20"/>
        </w:rPr>
        <w:t xml:space="preserve"> Celebrating U Together (17-19 </w:t>
      </w:r>
      <w:proofErr w:type="spellStart"/>
      <w:r w:rsidRPr="0075538A">
        <w:rPr>
          <w:rFonts w:ascii="Helvetica" w:hAnsi="Helvetica" w:cs="Calibri"/>
          <w:b/>
          <w:sz w:val="20"/>
          <w:szCs w:val="20"/>
        </w:rPr>
        <w:t>yrs</w:t>
      </w:r>
      <w:proofErr w:type="spellEnd"/>
      <w:r w:rsidRPr="0075538A">
        <w:rPr>
          <w:rFonts w:ascii="Helvetica" w:hAnsi="Helvetica" w:cs="Calibri"/>
          <w:b/>
          <w:sz w:val="20"/>
          <w:szCs w:val="20"/>
        </w:rPr>
        <w:t xml:space="preserve">), $1080: </w:t>
      </w:r>
      <w:r w:rsidRPr="0075538A">
        <w:rPr>
          <w:rFonts w:ascii="Helvetica" w:hAnsi="Helvetica" w:cs="Calibri"/>
          <w:color w:val="384A56"/>
          <w:sz w:val="20"/>
          <w:szCs w:val="20"/>
        </w:rPr>
        <w:t xml:space="preserve">This 6-week </w:t>
      </w:r>
      <w:r>
        <w:rPr>
          <w:rFonts w:ascii="Helvetica" w:hAnsi="Helvetica" w:cs="Calibri"/>
          <w:color w:val="384A56"/>
          <w:sz w:val="20"/>
          <w:szCs w:val="20"/>
        </w:rPr>
        <w:t xml:space="preserve">(1 hr) </w:t>
      </w:r>
      <w:r w:rsidRPr="0075538A">
        <w:rPr>
          <w:rFonts w:ascii="Helvetica" w:hAnsi="Helvetica" w:cs="Calibri"/>
          <w:color w:val="384A56"/>
          <w:sz w:val="20"/>
          <w:szCs w:val="20"/>
        </w:rPr>
        <w:t>group will focus on building self-understanding and relationships through exploration and celebration of participants' autism diagnosis.  Because many autistic teens feel alone and have not had the opportunity to meet other peers on the spectrum, this group is a wonderful way to focus on the internalised/female presentation of autism and provides support in fostering new friendships.</w:t>
      </w:r>
      <w:r>
        <w:rPr>
          <w:rFonts w:ascii="Helvetica" w:hAnsi="Helvetica" w:cs="Calibri"/>
          <w:color w:val="384A56"/>
          <w:sz w:val="20"/>
          <w:szCs w:val="20"/>
        </w:rPr>
        <w:t xml:space="preserve"> </w:t>
      </w:r>
      <w:r w:rsidRPr="0075538A">
        <w:rPr>
          <w:rFonts w:ascii="Helvetica" w:hAnsi="Helvetica" w:cs="Calibri"/>
          <w:color w:val="384A56"/>
          <w:sz w:val="20"/>
          <w:szCs w:val="20"/>
        </w:rPr>
        <w:t>Topics include: what are autism spectrum conditions and how are autistic girls often different, celebrating autistic strengths and identifying common challenges, how to build and maintain friendships, intimacy, and relationship safety.</w:t>
      </w:r>
    </w:p>
    <w:p w14:paraId="73DB431E" w14:textId="77777777" w:rsidR="00011501" w:rsidRPr="0075538A" w:rsidRDefault="00011501" w:rsidP="00011501">
      <w:pPr>
        <w:rPr>
          <w:rFonts w:ascii="Helvetica" w:eastAsia="Times New Roman" w:hAnsi="Helvetica" w:cs="Calibri"/>
          <w:sz w:val="20"/>
          <w:szCs w:val="20"/>
          <w:lang w:eastAsia="zh-CN"/>
        </w:rPr>
      </w:pPr>
      <w:r w:rsidRPr="0051440E">
        <w:rPr>
          <w:rFonts w:ascii="SNELL ROUNDHAND BLACK" w:hAnsi="SNELL ROUNDHAND BLACK" w:cs="Calibri"/>
          <w:b/>
          <w:sz w:val="52"/>
          <w:szCs w:val="52"/>
        </w:rPr>
        <w:t></w:t>
      </w:r>
      <w:r w:rsidRPr="0051440E">
        <w:rPr>
          <w:rFonts w:ascii="Helvetica" w:hAnsi="Helvetica" w:cs="Calibri"/>
          <w:b/>
          <w:sz w:val="28"/>
          <w:szCs w:val="28"/>
        </w:rPr>
        <w:t xml:space="preserve"> </w:t>
      </w:r>
      <w:r w:rsidRPr="0075538A">
        <w:rPr>
          <w:rFonts w:ascii="Helvetica" w:hAnsi="Helvetica" w:cs="Calibri"/>
          <w:b/>
          <w:sz w:val="20"/>
          <w:szCs w:val="20"/>
        </w:rPr>
        <w:t xml:space="preserve"> </w:t>
      </w:r>
      <w:proofErr w:type="spellStart"/>
      <w:r w:rsidRPr="0075538A">
        <w:rPr>
          <w:rFonts w:ascii="Helvetica" w:hAnsi="Helvetica" w:cs="Calibri"/>
          <w:b/>
          <w:sz w:val="20"/>
          <w:szCs w:val="20"/>
        </w:rPr>
        <w:t>Sexclusive</w:t>
      </w:r>
      <w:proofErr w:type="spellEnd"/>
      <w:r w:rsidRPr="0075538A">
        <w:rPr>
          <w:rFonts w:ascii="Helvetica" w:hAnsi="Helvetica" w:cs="Calibri"/>
          <w:b/>
          <w:sz w:val="20"/>
          <w:szCs w:val="20"/>
        </w:rPr>
        <w:t xml:space="preserve"> </w:t>
      </w:r>
      <w:proofErr w:type="spellStart"/>
      <w:r w:rsidRPr="0075538A">
        <w:rPr>
          <w:rFonts w:ascii="Helvetica" w:hAnsi="Helvetica" w:cs="Calibri"/>
          <w:b/>
          <w:sz w:val="20"/>
          <w:szCs w:val="20"/>
        </w:rPr>
        <w:t>EdU</w:t>
      </w:r>
      <w:proofErr w:type="spellEnd"/>
      <w:r w:rsidRPr="0075538A">
        <w:rPr>
          <w:rFonts w:ascii="Helvetica" w:hAnsi="Helvetica" w:cs="Calibri"/>
          <w:b/>
          <w:sz w:val="20"/>
          <w:szCs w:val="20"/>
        </w:rPr>
        <w:t xml:space="preserve"> (14-19 </w:t>
      </w:r>
      <w:proofErr w:type="spellStart"/>
      <w:r w:rsidRPr="0075538A">
        <w:rPr>
          <w:rFonts w:ascii="Helvetica" w:hAnsi="Helvetica" w:cs="Calibri"/>
          <w:b/>
          <w:sz w:val="20"/>
          <w:szCs w:val="20"/>
        </w:rPr>
        <w:t>yrs</w:t>
      </w:r>
      <w:proofErr w:type="spellEnd"/>
      <w:r w:rsidRPr="0075538A">
        <w:rPr>
          <w:rFonts w:ascii="Helvetica" w:hAnsi="Helvetica" w:cs="Calibri"/>
          <w:b/>
          <w:sz w:val="20"/>
          <w:szCs w:val="20"/>
        </w:rPr>
        <w:t>), $1080:</w:t>
      </w:r>
      <w:r w:rsidRPr="0075538A">
        <w:rPr>
          <w:rFonts w:ascii="Helvetica" w:hAnsi="Helvetica" w:cs="Calibri"/>
          <w:sz w:val="20"/>
          <w:szCs w:val="20"/>
        </w:rPr>
        <w:t xml:space="preserve"> </w:t>
      </w:r>
      <w:proofErr w:type="spellStart"/>
      <w:r w:rsidRPr="0075538A">
        <w:rPr>
          <w:rFonts w:ascii="Helvetica" w:hAnsi="Helvetica" w:cs="Calibri"/>
          <w:color w:val="384A56"/>
          <w:sz w:val="20"/>
          <w:szCs w:val="20"/>
          <w:shd w:val="clear" w:color="auto" w:fill="FFFFFF"/>
        </w:rPr>
        <w:t>Sexclusive</w:t>
      </w:r>
      <w:proofErr w:type="spellEnd"/>
      <w:r w:rsidRPr="0075538A">
        <w:rPr>
          <w:rFonts w:ascii="Helvetica" w:hAnsi="Helvetica" w:cs="Calibri"/>
          <w:color w:val="384A56"/>
          <w:sz w:val="20"/>
          <w:szCs w:val="20"/>
          <w:shd w:val="clear" w:color="auto" w:fill="FFFFFF"/>
        </w:rPr>
        <w:t xml:space="preserve"> </w:t>
      </w:r>
      <w:proofErr w:type="spellStart"/>
      <w:r w:rsidRPr="0075538A">
        <w:rPr>
          <w:rFonts w:ascii="Helvetica" w:hAnsi="Helvetica" w:cs="Calibri"/>
          <w:color w:val="384A56"/>
          <w:sz w:val="20"/>
          <w:szCs w:val="20"/>
          <w:shd w:val="clear" w:color="auto" w:fill="FFFFFF"/>
        </w:rPr>
        <w:t>EdU</w:t>
      </w:r>
      <w:proofErr w:type="spellEnd"/>
      <w:r w:rsidRPr="0075538A">
        <w:rPr>
          <w:rFonts w:ascii="Helvetica" w:hAnsi="Helvetica" w:cs="Calibri"/>
          <w:color w:val="384A56"/>
          <w:sz w:val="20"/>
          <w:szCs w:val="20"/>
          <w:shd w:val="clear" w:color="auto" w:fill="FFFFFF"/>
        </w:rPr>
        <w:t xml:space="preserve"> is a 6-week group that has been designed for autistic teens and aims to provide psychoeducation and safety around intimate relationships and sex, consent, connection, and self-confidence and self-love.  Each session will run for 1 hour and will include a 15-minute parent summary for the parents in the last 15 minutes.</w:t>
      </w:r>
    </w:p>
    <w:p w14:paraId="3DAAB97B" w14:textId="77777777" w:rsidR="00011501" w:rsidRPr="0075538A" w:rsidRDefault="00011501" w:rsidP="00011501">
      <w:pPr>
        <w:pStyle w:val="NormalWeb"/>
        <w:rPr>
          <w:rFonts w:ascii="Helvetica" w:hAnsi="Helvetica" w:cs="Calibri"/>
          <w:color w:val="384A56"/>
          <w:sz w:val="20"/>
          <w:szCs w:val="20"/>
        </w:rPr>
      </w:pPr>
      <w:r w:rsidRPr="0051440E">
        <w:rPr>
          <w:rFonts w:ascii="SNELL ROUNDHAND BLACK" w:hAnsi="SNELL ROUNDHAND BLACK" w:cs="Calibri"/>
          <w:b/>
          <w:sz w:val="52"/>
          <w:szCs w:val="52"/>
        </w:rPr>
        <w:t></w:t>
      </w:r>
      <w:r w:rsidRPr="0051440E">
        <w:rPr>
          <w:rFonts w:ascii="Helvetica" w:hAnsi="Helvetica" w:cs="Calibri"/>
          <w:b/>
          <w:sz w:val="28"/>
          <w:szCs w:val="28"/>
        </w:rPr>
        <w:t xml:space="preserve"> </w:t>
      </w:r>
      <w:r w:rsidRPr="0075538A">
        <w:rPr>
          <w:rFonts w:ascii="Helvetica" w:hAnsi="Helvetica" w:cs="Calibri"/>
          <w:b/>
          <w:sz w:val="20"/>
          <w:szCs w:val="20"/>
        </w:rPr>
        <w:t xml:space="preserve"> </w:t>
      </w:r>
      <w:r w:rsidRPr="0075538A">
        <w:rPr>
          <w:rFonts w:ascii="Helvetica" w:hAnsi="Helvetica" w:cs="Calibri"/>
          <w:b/>
          <w:color w:val="000000" w:themeColor="text1"/>
          <w:sz w:val="20"/>
          <w:szCs w:val="20"/>
        </w:rPr>
        <w:t xml:space="preserve">My Unique Brain (adults), $2500:  </w:t>
      </w:r>
      <w:r w:rsidRPr="0075538A">
        <w:rPr>
          <w:rFonts w:ascii="Helvetica" w:hAnsi="Helvetica" w:cs="Calibri"/>
          <w:color w:val="384A56"/>
          <w:sz w:val="20"/>
          <w:szCs w:val="20"/>
        </w:rPr>
        <w:t>is a 10-week (2 hrs/session) neurodiversity affirming group for diagnosed or self-identifying as autistic adults. The aim of this group is to explore and understand your own unique autistic brains in a safe and affirming space. The group is for female or female-identifying adults. Each session will follow the DSM-5-TR criteria for Autism, exploring how these are uniquely experienced by group members, moving beyond the medical model, and supporting members to an increased self-understanding of their diagnosis.</w:t>
      </w:r>
    </w:p>
    <w:p w14:paraId="599A6698" w14:textId="77777777" w:rsidR="00011501" w:rsidRDefault="00011501" w:rsidP="00011501">
      <w:pPr>
        <w:pStyle w:val="NormalWeb"/>
        <w:rPr>
          <w:rFonts w:ascii="Helvetica" w:hAnsi="Helvetica" w:cs="Calibri"/>
          <w:color w:val="384A56"/>
          <w:sz w:val="20"/>
          <w:szCs w:val="20"/>
        </w:rPr>
      </w:pPr>
      <w:r w:rsidRPr="0051440E">
        <w:rPr>
          <w:rFonts w:ascii="SNELL ROUNDHAND BLACK" w:hAnsi="SNELL ROUNDHAND BLACK" w:cs="Calibri"/>
          <w:b/>
          <w:sz w:val="52"/>
          <w:szCs w:val="52"/>
        </w:rPr>
        <w:t></w:t>
      </w:r>
      <w:r w:rsidRPr="0051440E">
        <w:rPr>
          <w:rFonts w:ascii="Helvetica" w:hAnsi="Helvetica" w:cs="Calibri"/>
          <w:b/>
          <w:sz w:val="28"/>
          <w:szCs w:val="28"/>
        </w:rPr>
        <w:t xml:space="preserve"> </w:t>
      </w:r>
      <w:r w:rsidRPr="0075538A">
        <w:rPr>
          <w:rFonts w:ascii="Helvetica" w:hAnsi="Helvetica" w:cs="Calibri"/>
          <w:b/>
          <w:sz w:val="20"/>
          <w:szCs w:val="20"/>
        </w:rPr>
        <w:t xml:space="preserve"> </w:t>
      </w:r>
      <w:r w:rsidRPr="0075538A">
        <w:rPr>
          <w:rFonts w:ascii="Helvetica" w:hAnsi="Helvetica" w:cs="Calibri"/>
          <w:b/>
          <w:color w:val="000000" w:themeColor="text1"/>
          <w:sz w:val="20"/>
          <w:szCs w:val="20"/>
        </w:rPr>
        <w:t xml:space="preserve">Uniquely U (adults), $2000:  </w:t>
      </w:r>
      <w:r w:rsidRPr="0075538A">
        <w:rPr>
          <w:rFonts w:ascii="Helvetica" w:hAnsi="Helvetica" w:cs="Calibri"/>
          <w:bCs/>
          <w:color w:val="000000" w:themeColor="text1"/>
          <w:sz w:val="20"/>
          <w:szCs w:val="20"/>
        </w:rPr>
        <w:t>is a 10-week (1.5hrs per week)</w:t>
      </w:r>
      <w:r w:rsidRPr="0075538A">
        <w:rPr>
          <w:rFonts w:ascii="Helvetica" w:hAnsi="Helvetica" w:cs="Calibri"/>
          <w:color w:val="384A56"/>
          <w:sz w:val="20"/>
          <w:szCs w:val="20"/>
        </w:rPr>
        <w:t xml:space="preserve"> group for women (or who identify as women) who are either diagnosed with Autism or ADHD or self-identify as autistic or an </w:t>
      </w:r>
      <w:proofErr w:type="spellStart"/>
      <w:r w:rsidRPr="0075538A">
        <w:rPr>
          <w:rFonts w:ascii="Helvetica" w:hAnsi="Helvetica" w:cs="Calibri"/>
          <w:color w:val="384A56"/>
          <w:sz w:val="20"/>
          <w:szCs w:val="20"/>
        </w:rPr>
        <w:t>ADHDer</w:t>
      </w:r>
      <w:proofErr w:type="spellEnd"/>
      <w:r w:rsidRPr="0075538A">
        <w:rPr>
          <w:rFonts w:ascii="Helvetica" w:hAnsi="Helvetica" w:cs="Calibri"/>
          <w:color w:val="384A56"/>
          <w:sz w:val="20"/>
          <w:szCs w:val="20"/>
        </w:rPr>
        <w:t xml:space="preserve">. This 10-week neurodiversity affirming group explores what it means to be neurodivergent in a neurotypical world. The following topics will be delved into (and more!):  nurturing an authentic neurodivergent identity, masking, whether and how to share your diagnosis, the power of your senses and interests, preventing burnout, exploring your social needs so that are meaningful and authentic to you, and exploring Rejection Sensitivity </w:t>
      </w:r>
      <w:r w:rsidRPr="0075538A">
        <w:rPr>
          <w:rFonts w:ascii="Helvetica" w:hAnsi="Helvetica" w:cs="Calibri"/>
          <w:color w:val="384A56"/>
          <w:sz w:val="20"/>
          <w:szCs w:val="20"/>
        </w:rPr>
        <w:lastRenderedPageBreak/>
        <w:t xml:space="preserve">Dysphoria (RSD) and Persistent Drive for Autonomy (PDA).  The group will provide an opportunity to meet your fellow </w:t>
      </w:r>
      <w:proofErr w:type="spellStart"/>
      <w:r w:rsidRPr="0075538A">
        <w:rPr>
          <w:rFonts w:ascii="Helvetica" w:hAnsi="Helvetica" w:cs="Calibri"/>
          <w:color w:val="384A56"/>
          <w:sz w:val="20"/>
          <w:szCs w:val="20"/>
        </w:rPr>
        <w:t>neurokins</w:t>
      </w:r>
      <w:proofErr w:type="spellEnd"/>
      <w:r w:rsidRPr="0075538A">
        <w:rPr>
          <w:rFonts w:ascii="Helvetica" w:hAnsi="Helvetica" w:cs="Calibri"/>
          <w:color w:val="384A56"/>
          <w:sz w:val="20"/>
          <w:szCs w:val="20"/>
        </w:rPr>
        <w:t xml:space="preserve"> while supporting you to learn more about yourself and relationships with others. </w:t>
      </w:r>
    </w:p>
    <w:p w14:paraId="135EB6EE" w14:textId="77777777" w:rsidR="00011501" w:rsidRDefault="00011501" w:rsidP="00011501">
      <w:pPr>
        <w:rPr>
          <w:rFonts w:ascii="Helvetica" w:hAnsi="Helvetica"/>
          <w:color w:val="000000"/>
          <w:sz w:val="18"/>
          <w:szCs w:val="18"/>
        </w:rPr>
      </w:pPr>
      <w:r w:rsidRPr="0051440E">
        <w:rPr>
          <w:rFonts w:ascii="SNELL ROUNDHAND BLACK" w:hAnsi="SNELL ROUNDHAND BLACK" w:cs="Calibri"/>
          <w:b/>
          <w:sz w:val="52"/>
          <w:szCs w:val="52"/>
        </w:rPr>
        <w:t></w:t>
      </w:r>
      <w:r w:rsidRPr="0051440E">
        <w:rPr>
          <w:rFonts w:ascii="Helvetica" w:hAnsi="Helvetica" w:cs="Calibri"/>
          <w:b/>
          <w:sz w:val="28"/>
          <w:szCs w:val="28"/>
        </w:rPr>
        <w:t xml:space="preserve"> </w:t>
      </w:r>
      <w:r w:rsidRPr="0075538A">
        <w:rPr>
          <w:rFonts w:ascii="Helvetica" w:hAnsi="Helvetica" w:cs="Calibri"/>
          <w:b/>
          <w:sz w:val="20"/>
          <w:szCs w:val="20"/>
        </w:rPr>
        <w:t xml:space="preserve"> </w:t>
      </w:r>
      <w:r>
        <w:rPr>
          <w:rFonts w:ascii="Helvetica" w:hAnsi="Helvetica" w:cs="Calibri"/>
          <w:b/>
          <w:color w:val="000000" w:themeColor="text1"/>
          <w:sz w:val="20"/>
          <w:szCs w:val="20"/>
        </w:rPr>
        <w:t>Welcome Back U</w:t>
      </w:r>
      <w:r w:rsidRPr="0075538A">
        <w:rPr>
          <w:rFonts w:ascii="Helvetica" w:hAnsi="Helvetica" w:cs="Calibri"/>
          <w:b/>
          <w:color w:val="000000" w:themeColor="text1"/>
          <w:sz w:val="20"/>
          <w:szCs w:val="20"/>
        </w:rPr>
        <w:t xml:space="preserve"> (adults), $2</w:t>
      </w:r>
      <w:r>
        <w:rPr>
          <w:rFonts w:ascii="Helvetica" w:hAnsi="Helvetica" w:cs="Calibri"/>
          <w:b/>
          <w:color w:val="000000" w:themeColor="text1"/>
          <w:sz w:val="20"/>
          <w:szCs w:val="20"/>
        </w:rPr>
        <w:t>00/session</w:t>
      </w:r>
      <w:r w:rsidRPr="0075538A">
        <w:rPr>
          <w:rFonts w:ascii="Helvetica" w:hAnsi="Helvetica" w:cs="Calibri"/>
          <w:b/>
          <w:color w:val="000000" w:themeColor="text1"/>
          <w:sz w:val="20"/>
          <w:szCs w:val="20"/>
        </w:rPr>
        <w:t xml:space="preserve">:  </w:t>
      </w:r>
      <w:r w:rsidRPr="00A62E04">
        <w:rPr>
          <w:rFonts w:ascii="Helvetica" w:hAnsi="Helvetica"/>
          <w:color w:val="000000"/>
          <w:sz w:val="20"/>
          <w:szCs w:val="20"/>
        </w:rPr>
        <w:t>is an online</w:t>
      </w:r>
      <w:r w:rsidRPr="00A62E04">
        <w:rPr>
          <w:rStyle w:val="apple-converted-space"/>
          <w:rFonts w:ascii="Helvetica" w:hAnsi="Helvetica"/>
          <w:color w:val="000000"/>
          <w:sz w:val="20"/>
          <w:szCs w:val="20"/>
        </w:rPr>
        <w:t> </w:t>
      </w:r>
      <w:r>
        <w:rPr>
          <w:rStyle w:val="apple-converted-space"/>
          <w:rFonts w:ascii="Helvetica" w:hAnsi="Helvetica"/>
          <w:color w:val="000000"/>
          <w:sz w:val="20"/>
          <w:szCs w:val="20"/>
        </w:rPr>
        <w:t xml:space="preserve">(1.5 hrs) </w:t>
      </w:r>
      <w:r w:rsidRPr="00A62E04">
        <w:rPr>
          <w:rFonts w:ascii="Helvetica" w:hAnsi="Helvetica"/>
          <w:b/>
          <w:bCs/>
          <w:color w:val="000000"/>
          <w:sz w:val="20"/>
          <w:szCs w:val="20"/>
        </w:rPr>
        <w:t>monthly</w:t>
      </w:r>
      <w:r w:rsidRPr="00A62E04">
        <w:rPr>
          <w:rStyle w:val="apple-converted-space"/>
          <w:rFonts w:ascii="Helvetica" w:hAnsi="Helvetica"/>
          <w:color w:val="000000"/>
          <w:sz w:val="20"/>
          <w:szCs w:val="20"/>
        </w:rPr>
        <w:t> </w:t>
      </w:r>
      <w:r w:rsidRPr="00A62E04">
        <w:rPr>
          <w:rFonts w:ascii="Helvetica" w:hAnsi="Helvetica"/>
          <w:color w:val="000000"/>
          <w:sz w:val="20"/>
          <w:szCs w:val="20"/>
        </w:rPr>
        <w:t>drop-in group for clients who have completed </w:t>
      </w:r>
      <w:r w:rsidRPr="00A62E04">
        <w:rPr>
          <w:rFonts w:ascii="Helvetica" w:hAnsi="Helvetica"/>
          <w:i/>
          <w:iCs/>
          <w:color w:val="000000"/>
          <w:sz w:val="20"/>
          <w:szCs w:val="20"/>
        </w:rPr>
        <w:t>My Unique Brain</w:t>
      </w:r>
      <w:r w:rsidRPr="00A62E04">
        <w:rPr>
          <w:rFonts w:ascii="Helvetica" w:hAnsi="Helvetica"/>
          <w:color w:val="000000"/>
          <w:sz w:val="20"/>
          <w:szCs w:val="20"/>
        </w:rPr>
        <w:t> and/or </w:t>
      </w:r>
      <w:r w:rsidRPr="00A62E04">
        <w:rPr>
          <w:rFonts w:ascii="Helvetica" w:hAnsi="Helvetica"/>
          <w:i/>
          <w:iCs/>
          <w:color w:val="000000"/>
          <w:sz w:val="20"/>
          <w:szCs w:val="20"/>
        </w:rPr>
        <w:t>Uniquely U </w:t>
      </w:r>
      <w:r w:rsidRPr="00A62E04">
        <w:rPr>
          <w:rFonts w:ascii="Helvetica" w:hAnsi="Helvetica"/>
          <w:color w:val="000000"/>
          <w:sz w:val="20"/>
          <w:szCs w:val="20"/>
        </w:rPr>
        <w:t xml:space="preserve">adult groups only. These are drop-in </w:t>
      </w:r>
      <w:r>
        <w:rPr>
          <w:rFonts w:ascii="Helvetica" w:hAnsi="Helvetica"/>
          <w:color w:val="000000"/>
          <w:sz w:val="20"/>
          <w:szCs w:val="20"/>
        </w:rPr>
        <w:t xml:space="preserve">evening </w:t>
      </w:r>
      <w:r w:rsidRPr="00A62E04">
        <w:rPr>
          <w:rFonts w:ascii="Helvetica" w:hAnsi="Helvetica"/>
          <w:color w:val="000000"/>
          <w:sz w:val="20"/>
          <w:szCs w:val="20"/>
        </w:rPr>
        <w:t>sessions and participants can come and go and do not have to commit to ongoing group sessions.  Minimum in group is 5, capped at 15. Group will not be scheduled for less than 5 attendees, instead those attendees will go on the list for the following month</w:t>
      </w:r>
      <w:r w:rsidRPr="00A62E04">
        <w:rPr>
          <w:rFonts w:ascii="Helvetica" w:hAnsi="Helvetica"/>
          <w:b/>
          <w:bCs/>
          <w:color w:val="000000"/>
          <w:sz w:val="20"/>
          <w:szCs w:val="20"/>
        </w:rPr>
        <w:t>. </w:t>
      </w:r>
    </w:p>
    <w:p w14:paraId="339C768B" w14:textId="77777777" w:rsidR="00011501" w:rsidRDefault="00011501" w:rsidP="00011501">
      <w:pPr>
        <w:rPr>
          <w:rFonts w:ascii="Helvetica" w:hAnsi="Helvetica"/>
          <w:color w:val="000000"/>
          <w:sz w:val="18"/>
          <w:szCs w:val="18"/>
        </w:rPr>
      </w:pPr>
    </w:p>
    <w:p w14:paraId="06B68F54" w14:textId="77777777" w:rsidR="004F57B8" w:rsidRPr="004F57B8" w:rsidRDefault="004F57B8" w:rsidP="004F57B8">
      <w:pPr>
        <w:rPr>
          <w:rFonts w:ascii="Helvetica" w:eastAsia="Times New Roman" w:hAnsi="Helvetica" w:cs="Times New Roman"/>
          <w:color w:val="000000"/>
          <w:sz w:val="18"/>
          <w:szCs w:val="18"/>
          <w:lang w:eastAsia="zh-CN"/>
        </w:rPr>
      </w:pPr>
      <w:r w:rsidRPr="0051440E">
        <w:rPr>
          <w:rFonts w:ascii="SNELL ROUNDHAND BLACK" w:hAnsi="SNELL ROUNDHAND BLACK" w:cs="Calibri"/>
          <w:b/>
          <w:sz w:val="52"/>
          <w:szCs w:val="52"/>
        </w:rPr>
        <w:t></w:t>
      </w:r>
      <w:r w:rsidRPr="0051440E">
        <w:rPr>
          <w:rFonts w:ascii="Helvetica" w:hAnsi="Helvetica" w:cs="Calibri"/>
          <w:b/>
          <w:sz w:val="28"/>
          <w:szCs w:val="28"/>
        </w:rPr>
        <w:t xml:space="preserve"> </w:t>
      </w:r>
      <w:r w:rsidRPr="0075538A">
        <w:rPr>
          <w:rFonts w:ascii="Helvetica" w:hAnsi="Helvetica" w:cs="Calibri"/>
          <w:b/>
          <w:sz w:val="20"/>
          <w:szCs w:val="20"/>
        </w:rPr>
        <w:t xml:space="preserve"> </w:t>
      </w:r>
      <w:r w:rsidRPr="004F57B8">
        <w:rPr>
          <w:rFonts w:ascii="Helvetica" w:eastAsia="Times New Roman" w:hAnsi="Helvetica" w:cs="Times New Roman"/>
          <w:b/>
          <w:bCs/>
          <w:color w:val="000000"/>
          <w:sz w:val="18"/>
          <w:szCs w:val="18"/>
          <w:lang w:eastAsia="zh-CN"/>
        </w:rPr>
        <w:t>Creative Crafts</w:t>
      </w:r>
      <w:r>
        <w:rPr>
          <w:rFonts w:ascii="Helvetica" w:eastAsia="Times New Roman" w:hAnsi="Helvetica" w:cs="Times New Roman"/>
          <w:b/>
          <w:bCs/>
          <w:color w:val="000000"/>
          <w:sz w:val="18"/>
          <w:szCs w:val="18"/>
          <w:lang w:eastAsia="zh-CN"/>
        </w:rPr>
        <w:t xml:space="preserve"> (Primary-aged and Secondary-aged), $190 for a 2 hour workshop: </w:t>
      </w:r>
      <w:r>
        <w:rPr>
          <w:rFonts w:ascii="Helvetica" w:eastAsia="Times New Roman" w:hAnsi="Helvetica" w:cs="Times New Roman"/>
          <w:color w:val="000000"/>
          <w:sz w:val="18"/>
          <w:szCs w:val="18"/>
          <w:lang w:eastAsia="zh-CN"/>
        </w:rPr>
        <w:t xml:space="preserve">is a neuroaffirming craft workshop to support young people creatively and socially. </w:t>
      </w:r>
      <w:r>
        <w:rPr>
          <w:rFonts w:ascii="Helvetica" w:eastAsia="Times New Roman" w:hAnsi="Helvetica" w:cs="Times New Roman"/>
          <w:b/>
          <w:bCs/>
          <w:color w:val="000000"/>
          <w:sz w:val="18"/>
          <w:szCs w:val="18"/>
          <w:lang w:eastAsia="zh-CN"/>
        </w:rPr>
        <w:t xml:space="preserve"> </w:t>
      </w:r>
      <w:r w:rsidRPr="004F57B8">
        <w:rPr>
          <w:rFonts w:ascii="Helvetica" w:eastAsia="Times New Roman" w:hAnsi="Helvetica" w:cs="Times New Roman"/>
          <w:color w:val="000000"/>
          <w:sz w:val="18"/>
          <w:szCs w:val="18"/>
          <w:lang w:eastAsia="zh-CN"/>
        </w:rPr>
        <w:t>Sessions are capped at 8 people. Fee: $190 for 2 hours (NDIS rebates are possible)</w:t>
      </w:r>
    </w:p>
    <w:p w14:paraId="1766FB46" w14:textId="24A542EA" w:rsidR="004F57B8" w:rsidRPr="004F57B8" w:rsidRDefault="004F57B8" w:rsidP="004F57B8">
      <w:pPr>
        <w:rPr>
          <w:rFonts w:ascii="Helvetica" w:eastAsia="Times New Roman" w:hAnsi="Helvetica" w:cs="Times New Roman"/>
          <w:color w:val="000000"/>
          <w:sz w:val="18"/>
          <w:szCs w:val="18"/>
          <w:lang w:eastAsia="zh-CN"/>
        </w:rPr>
      </w:pPr>
    </w:p>
    <w:p w14:paraId="7BDFC7C6" w14:textId="602D1782" w:rsidR="004F57B8" w:rsidRPr="004F57B8" w:rsidRDefault="004F57B8" w:rsidP="004F57B8">
      <w:pPr>
        <w:rPr>
          <w:rFonts w:ascii="Helvetica" w:eastAsia="Times New Roman" w:hAnsi="Helvetica" w:cs="Times New Roman"/>
          <w:color w:val="000000"/>
          <w:sz w:val="18"/>
          <w:szCs w:val="18"/>
          <w:lang w:eastAsia="zh-CN"/>
        </w:rPr>
      </w:pPr>
      <w:r>
        <w:rPr>
          <w:rFonts w:ascii="Helvetica" w:eastAsia="Times New Roman" w:hAnsi="Helvetica" w:cs="Times New Roman"/>
          <w:b/>
          <w:bCs/>
          <w:color w:val="000000"/>
          <w:sz w:val="18"/>
          <w:szCs w:val="18"/>
          <w:lang w:eastAsia="zh-CN"/>
        </w:rPr>
        <w:t>please circle</w:t>
      </w:r>
      <w:r>
        <w:rPr>
          <w:rFonts w:ascii="Helvetica" w:eastAsia="Times New Roman" w:hAnsi="Helvetica" w:cs="Times New Roman"/>
          <w:b/>
          <w:bCs/>
          <w:color w:val="000000"/>
          <w:sz w:val="18"/>
          <w:szCs w:val="18"/>
          <w:lang w:eastAsia="zh-CN"/>
        </w:rPr>
        <w:t xml:space="preserve"> which stream interests you:       Primary (Grade 4-6)      or       Secondary       </w:t>
      </w:r>
    </w:p>
    <w:p w14:paraId="52FFE06E" w14:textId="77777777" w:rsidR="004F57B8" w:rsidRPr="004F57B8" w:rsidRDefault="004F57B8" w:rsidP="004F57B8">
      <w:pPr>
        <w:rPr>
          <w:rFonts w:ascii="Helvetica" w:eastAsia="Times New Roman" w:hAnsi="Helvetica" w:cs="Times New Roman"/>
          <w:color w:val="000000"/>
          <w:sz w:val="18"/>
          <w:szCs w:val="18"/>
          <w:lang w:eastAsia="zh-CN"/>
        </w:rPr>
      </w:pPr>
    </w:p>
    <w:p w14:paraId="07744430" w14:textId="77777777" w:rsidR="00011501" w:rsidRPr="0051440E" w:rsidRDefault="00011501" w:rsidP="00011501">
      <w:pPr>
        <w:rPr>
          <w:rFonts w:ascii="Helvetica" w:eastAsia="Times New Roman" w:hAnsi="Helvetica" w:cs="Calibri"/>
          <w:color w:val="000000" w:themeColor="text1"/>
          <w:sz w:val="20"/>
          <w:szCs w:val="20"/>
          <w:lang w:eastAsia="zh-CN"/>
        </w:rPr>
      </w:pPr>
      <w:r w:rsidRPr="0075538A">
        <w:rPr>
          <w:rFonts w:ascii="Helvetica" w:eastAsia="Times New Roman" w:hAnsi="Helvetica" w:cs="Calibri"/>
          <w:color w:val="000000" w:themeColor="text1"/>
          <w:sz w:val="20"/>
          <w:szCs w:val="20"/>
          <w:lang w:eastAsia="zh-CN"/>
        </w:rPr>
        <w:t>……………………………………………………………………………………………..</w:t>
      </w:r>
    </w:p>
    <w:p w14:paraId="126898B1" w14:textId="77777777" w:rsidR="00011501" w:rsidRDefault="00011501" w:rsidP="00011501">
      <w:pPr>
        <w:tabs>
          <w:tab w:val="left" w:pos="9214"/>
        </w:tabs>
        <w:ind w:right="566"/>
        <w:rPr>
          <w:rFonts w:ascii="Helvetica" w:hAnsi="Helvetica" w:cs="Calibri"/>
          <w:b/>
          <w:color w:val="000000" w:themeColor="text1"/>
          <w:sz w:val="20"/>
          <w:szCs w:val="20"/>
          <w:u w:val="single"/>
        </w:rPr>
      </w:pPr>
    </w:p>
    <w:p w14:paraId="51B67B11" w14:textId="77777777" w:rsidR="00011501" w:rsidRDefault="00011501" w:rsidP="00011501">
      <w:pPr>
        <w:tabs>
          <w:tab w:val="left" w:pos="9214"/>
        </w:tabs>
        <w:ind w:right="566"/>
        <w:rPr>
          <w:rFonts w:ascii="Helvetica" w:hAnsi="Helvetica" w:cs="Calibri"/>
          <w:b/>
          <w:color w:val="000000" w:themeColor="text1"/>
          <w:sz w:val="20"/>
          <w:szCs w:val="20"/>
          <w:u w:val="single"/>
        </w:rPr>
      </w:pPr>
      <w:r w:rsidRPr="0075538A">
        <w:rPr>
          <w:rFonts w:ascii="Helvetica" w:hAnsi="Helvetica" w:cs="Calibri"/>
          <w:b/>
          <w:color w:val="000000" w:themeColor="text1"/>
          <w:sz w:val="20"/>
          <w:szCs w:val="20"/>
          <w:u w:val="single"/>
        </w:rPr>
        <w:t>Fees</w:t>
      </w:r>
    </w:p>
    <w:p w14:paraId="609C20ED" w14:textId="77777777" w:rsidR="00011501" w:rsidRPr="0075538A" w:rsidRDefault="00011501" w:rsidP="00011501">
      <w:pPr>
        <w:tabs>
          <w:tab w:val="left" w:pos="9214"/>
        </w:tabs>
        <w:ind w:right="566"/>
        <w:rPr>
          <w:rFonts w:ascii="Helvetica" w:hAnsi="Helvetica" w:cs="Calibri"/>
          <w:b/>
          <w:color w:val="000000" w:themeColor="text1"/>
          <w:sz w:val="20"/>
          <w:szCs w:val="20"/>
          <w:u w:val="single"/>
        </w:rPr>
      </w:pPr>
    </w:p>
    <w:p w14:paraId="60A8178F" w14:textId="09E87014" w:rsidR="00011501" w:rsidRDefault="00011501" w:rsidP="00011501">
      <w:pPr>
        <w:rPr>
          <w:rFonts w:ascii="Helvetica" w:hAnsi="Helvetica" w:cs="Calibri"/>
          <w:sz w:val="20"/>
          <w:szCs w:val="20"/>
          <w:lang w:val="en-GB"/>
        </w:rPr>
      </w:pPr>
      <w:r w:rsidRPr="0075538A">
        <w:rPr>
          <w:rFonts w:ascii="Helvetica" w:hAnsi="Helvetica" w:cs="Calibri"/>
          <w:sz w:val="20"/>
          <w:szCs w:val="20"/>
          <w:lang w:val="en-GB"/>
        </w:rPr>
        <w:t>A deposit of $500 will be taken upon place confirmation</w:t>
      </w:r>
      <w:r w:rsidR="004F57B8">
        <w:rPr>
          <w:rFonts w:ascii="Helvetica" w:hAnsi="Helvetica" w:cs="Calibri"/>
          <w:sz w:val="20"/>
          <w:szCs w:val="20"/>
          <w:lang w:val="en-GB"/>
        </w:rPr>
        <w:t xml:space="preserve"> ($100 for Creative Crafts)</w:t>
      </w:r>
      <w:r w:rsidRPr="0075538A">
        <w:rPr>
          <w:rFonts w:ascii="Helvetica" w:hAnsi="Helvetica" w:cs="Calibri"/>
          <w:sz w:val="20"/>
          <w:szCs w:val="20"/>
          <w:lang w:val="en-GB"/>
        </w:rPr>
        <w:t xml:space="preserve">, with the remaining amount invoiced prior to group commencement. </w:t>
      </w:r>
    </w:p>
    <w:p w14:paraId="2B9CC5A2" w14:textId="77777777" w:rsidR="00011501" w:rsidRPr="0075538A" w:rsidRDefault="00011501" w:rsidP="00011501">
      <w:pPr>
        <w:rPr>
          <w:rFonts w:ascii="Helvetica" w:hAnsi="Helvetica" w:cs="Calibri"/>
          <w:sz w:val="20"/>
          <w:szCs w:val="20"/>
          <w:lang w:val="en-GB"/>
        </w:rPr>
      </w:pPr>
    </w:p>
    <w:p w14:paraId="385694EB" w14:textId="77777777" w:rsidR="00011501" w:rsidRDefault="00011501" w:rsidP="00011501">
      <w:pPr>
        <w:rPr>
          <w:rFonts w:ascii="Helvetica" w:hAnsi="Helvetica" w:cs="Calibri"/>
          <w:color w:val="000000"/>
          <w:sz w:val="20"/>
          <w:szCs w:val="20"/>
          <w:lang w:eastAsia="en-GB"/>
        </w:rPr>
      </w:pPr>
      <w:r w:rsidRPr="0075538A">
        <w:rPr>
          <w:rFonts w:ascii="Helvetica" w:eastAsia="Times New Roman" w:hAnsi="Helvetica" w:cs="Calibri"/>
          <w:color w:val="000000"/>
          <w:sz w:val="20"/>
          <w:szCs w:val="20"/>
          <w:lang w:eastAsia="en-GB"/>
        </w:rPr>
        <w:t xml:space="preserve">If you would like to claim rebates through </w:t>
      </w:r>
      <w:r w:rsidRPr="0051440E">
        <w:rPr>
          <w:rFonts w:ascii="Helvetica" w:eastAsia="Times New Roman" w:hAnsi="Helvetica" w:cs="Calibri"/>
          <w:b/>
          <w:bCs/>
          <w:color w:val="000000"/>
          <w:sz w:val="20"/>
          <w:szCs w:val="20"/>
          <w:lang w:eastAsia="en-GB"/>
        </w:rPr>
        <w:t>Medicare</w:t>
      </w:r>
      <w:r w:rsidRPr="0075538A">
        <w:rPr>
          <w:rFonts w:ascii="Helvetica" w:eastAsia="Times New Roman" w:hAnsi="Helvetica" w:cs="Calibri"/>
          <w:color w:val="000000"/>
          <w:sz w:val="20"/>
          <w:szCs w:val="20"/>
          <w:lang w:eastAsia="en-GB"/>
        </w:rPr>
        <w:t xml:space="preserve">, you will need to obtain a referral from your GP for </w:t>
      </w:r>
      <w:r w:rsidRPr="0075538A">
        <w:rPr>
          <w:rFonts w:ascii="Helvetica" w:eastAsia="Times New Roman" w:hAnsi="Helvetica" w:cs="Calibri"/>
          <w:b/>
          <w:bCs/>
          <w:color w:val="000000"/>
          <w:sz w:val="20"/>
          <w:szCs w:val="20"/>
          <w:lang w:eastAsia="en-GB"/>
        </w:rPr>
        <w:t xml:space="preserve">Group Therapy </w:t>
      </w:r>
      <w:r w:rsidRPr="0075538A">
        <w:rPr>
          <w:rFonts w:ascii="Helvetica" w:eastAsia="Times New Roman" w:hAnsi="Helvetica" w:cs="Calibri"/>
          <w:color w:val="000000"/>
          <w:sz w:val="20"/>
          <w:szCs w:val="20"/>
          <w:lang w:eastAsia="en-GB"/>
        </w:rPr>
        <w:t xml:space="preserve">(10 sessions). Please ensure you request the referral for group therapy specifically, as these sessions are in addition to the 10 you receive through a standard mental health care plan for individual therapy. Your rebates will be automatically processed after each group session ($33.45) if the referral is dated prior to group commencing. </w:t>
      </w:r>
      <w:r>
        <w:rPr>
          <w:rFonts w:ascii="Helvetica" w:eastAsia="Times New Roman" w:hAnsi="Helvetica" w:cs="Calibri"/>
          <w:color w:val="000000"/>
          <w:sz w:val="20"/>
          <w:szCs w:val="20"/>
          <w:lang w:eastAsia="en-GB"/>
        </w:rPr>
        <w:t xml:space="preserve"> </w:t>
      </w:r>
      <w:r w:rsidRPr="0075538A">
        <w:rPr>
          <w:rFonts w:ascii="Helvetica" w:eastAsia="Times New Roman" w:hAnsi="Helvetica" w:cs="Calibri"/>
          <w:color w:val="000000"/>
          <w:sz w:val="20"/>
          <w:szCs w:val="20"/>
          <w:lang w:eastAsia="en-GB"/>
        </w:rPr>
        <w:t xml:space="preserve">If you would like to use </w:t>
      </w:r>
      <w:r w:rsidRPr="0051440E">
        <w:rPr>
          <w:rFonts w:ascii="Helvetica" w:eastAsia="Times New Roman" w:hAnsi="Helvetica" w:cs="Calibri"/>
          <w:b/>
          <w:bCs/>
          <w:color w:val="000000"/>
          <w:sz w:val="20"/>
          <w:szCs w:val="20"/>
          <w:lang w:eastAsia="en-GB"/>
        </w:rPr>
        <w:t>NDIS</w:t>
      </w:r>
      <w:r w:rsidRPr="0075538A">
        <w:rPr>
          <w:rFonts w:ascii="Helvetica" w:eastAsia="Times New Roman" w:hAnsi="Helvetica" w:cs="Calibri"/>
          <w:color w:val="000000"/>
          <w:sz w:val="20"/>
          <w:szCs w:val="20"/>
          <w:lang w:eastAsia="en-GB"/>
        </w:rPr>
        <w:t xml:space="preserve"> funding for group therapy, you will need to contact your plan-manager/support coordinator to enquire around which funding capacity should be used. As the price guideline is $214.41 for psychology, there is no out-of-pocket cost for sessions. </w:t>
      </w:r>
    </w:p>
    <w:p w14:paraId="6C9BD6A2" w14:textId="77777777" w:rsidR="00011501" w:rsidRPr="0075538A" w:rsidRDefault="00011501" w:rsidP="00011501">
      <w:pPr>
        <w:rPr>
          <w:rFonts w:ascii="Helvetica" w:eastAsia="Times New Roman" w:hAnsi="Helvetica" w:cs="Calibri"/>
          <w:color w:val="000000"/>
          <w:sz w:val="20"/>
          <w:szCs w:val="20"/>
          <w:lang w:eastAsia="en-GB"/>
        </w:rPr>
      </w:pPr>
    </w:p>
    <w:p w14:paraId="3185E7D5" w14:textId="77777777" w:rsidR="00011501" w:rsidRPr="0075538A" w:rsidRDefault="00011501" w:rsidP="00011501">
      <w:pPr>
        <w:widowControl w:val="0"/>
        <w:tabs>
          <w:tab w:val="left" w:pos="9214"/>
        </w:tabs>
        <w:autoSpaceDE w:val="0"/>
        <w:autoSpaceDN w:val="0"/>
        <w:adjustRightInd w:val="0"/>
        <w:rPr>
          <w:rFonts w:ascii="Helvetica" w:hAnsi="Helvetica" w:cs="Calibri"/>
          <w:sz w:val="20"/>
          <w:szCs w:val="20"/>
        </w:rPr>
      </w:pPr>
      <w:r w:rsidRPr="0075538A">
        <w:rPr>
          <w:rFonts w:ascii="Helvetica" w:hAnsi="Helvetica" w:cs="Calibri"/>
          <w:sz w:val="20"/>
          <w:szCs w:val="20"/>
          <w:u w:val="single"/>
        </w:rPr>
        <w:t>Please note that fees must be paid upfront prior to the group starting</w:t>
      </w:r>
      <w:r w:rsidRPr="0075538A">
        <w:rPr>
          <w:rFonts w:ascii="Helvetica" w:hAnsi="Helvetica" w:cs="Calibri"/>
          <w:sz w:val="20"/>
          <w:szCs w:val="20"/>
        </w:rPr>
        <w:t xml:space="preserve">. We will process your Medicare rebate within 2 days of each attended session. If you have supplied your bank account details to Medicare, your rebate should appear in your bank account 24 hours after we process it. </w:t>
      </w:r>
    </w:p>
    <w:p w14:paraId="791BAE44" w14:textId="77777777" w:rsidR="00011501" w:rsidRPr="0075538A" w:rsidRDefault="00011501" w:rsidP="00011501">
      <w:pPr>
        <w:rPr>
          <w:rFonts w:ascii="Calibri" w:eastAsia="Times New Roman" w:hAnsi="Calibri" w:cs="Calibri"/>
          <w:color w:val="000000" w:themeColor="text1"/>
          <w:lang w:eastAsia="zh-CN"/>
        </w:rPr>
      </w:pPr>
      <w:r w:rsidRPr="0075538A">
        <w:rPr>
          <w:rFonts w:ascii="Helvetica" w:eastAsia="Times New Roman" w:hAnsi="Helvetica" w:cs="Calibri"/>
          <w:b/>
          <w:bCs/>
          <w:color w:val="000000" w:themeColor="text1"/>
          <w:sz w:val="20"/>
          <w:szCs w:val="20"/>
          <w:lang w:eastAsia="zh-CN"/>
        </w:rPr>
        <w:t xml:space="preserve">Group Cancellation Policy: </w:t>
      </w:r>
      <w:r w:rsidRPr="0075538A">
        <w:rPr>
          <w:rStyle w:val="Emphasis"/>
          <w:rFonts w:ascii="Helvetica" w:hAnsi="Helvetica" w:cs="Calibri"/>
          <w:color w:val="000000" w:themeColor="text1"/>
          <w:sz w:val="20"/>
          <w:szCs w:val="20"/>
        </w:rPr>
        <w:t>Refunds are not possible for change of mind.</w:t>
      </w:r>
      <w:r w:rsidRPr="0075538A">
        <w:rPr>
          <w:rFonts w:ascii="Helvetica" w:hAnsi="Helvetica" w:cs="Calibri"/>
          <w:color w:val="000000" w:themeColor="text1"/>
          <w:sz w:val="20"/>
          <w:szCs w:val="20"/>
        </w:rPr>
        <w:t> Please note that groups are very popular and if you accept a spot you have committed to the 6 or 10 weeks. We are unable to fill any vacant spots once group has commenced</w:t>
      </w:r>
      <w:r w:rsidRPr="0075538A">
        <w:rPr>
          <w:rFonts w:ascii="Calibri" w:hAnsi="Calibri" w:cs="Calibri"/>
          <w:color w:val="000000" w:themeColor="text1"/>
        </w:rPr>
        <w:t>. </w:t>
      </w:r>
    </w:p>
    <w:p w14:paraId="37CD8BD8" w14:textId="77777777" w:rsidR="00011501" w:rsidRDefault="00011501" w:rsidP="00011501">
      <w:pPr>
        <w:spacing w:line="480" w:lineRule="auto"/>
        <w:rPr>
          <w:rFonts w:ascii="Calibri" w:hAnsi="Calibri" w:cs="Calibri"/>
        </w:rPr>
      </w:pPr>
    </w:p>
    <w:p w14:paraId="3C4C7FB0" w14:textId="2FF07BE3" w:rsidR="00011501" w:rsidRPr="0075538A" w:rsidRDefault="00011501" w:rsidP="00011501">
      <w:pPr>
        <w:spacing w:line="480" w:lineRule="auto"/>
        <w:rPr>
          <w:rFonts w:ascii="Calibri" w:hAnsi="Calibri" w:cs="Calibri"/>
          <w:b/>
          <w:noProof/>
          <w:u w:val="single"/>
        </w:rPr>
      </w:pPr>
      <w:r w:rsidRPr="0075538A">
        <w:rPr>
          <w:rFonts w:ascii="Calibri" w:hAnsi="Calibri" w:cs="Calibri"/>
          <w:b/>
          <w:noProof/>
          <w:u w:val="single"/>
        </w:rPr>
        <w:t>Please Complete:</w:t>
      </w:r>
    </w:p>
    <w:p w14:paraId="5DCB476C" w14:textId="77777777" w:rsidR="00011501" w:rsidRPr="0075538A" w:rsidRDefault="00011501" w:rsidP="00011501">
      <w:pPr>
        <w:spacing w:line="480" w:lineRule="auto"/>
        <w:rPr>
          <w:rFonts w:ascii="Calibri" w:hAnsi="Calibri" w:cs="Calibri"/>
          <w:b/>
          <w:noProof/>
        </w:rPr>
      </w:pPr>
      <w:r w:rsidRPr="0075538A">
        <w:rPr>
          <w:rFonts w:ascii="Calibri" w:hAnsi="Calibri" w:cs="Calibri"/>
          <w:b/>
          <w:noProof/>
        </w:rPr>
        <w:t>PARTICIPANT’S NAME: …………………………………………………………………….</w:t>
      </w:r>
    </w:p>
    <w:p w14:paraId="5A7FD4D2" w14:textId="77777777" w:rsidR="00011501" w:rsidRPr="0075538A" w:rsidRDefault="00011501" w:rsidP="00011501">
      <w:pPr>
        <w:spacing w:line="480" w:lineRule="auto"/>
        <w:rPr>
          <w:rFonts w:ascii="Calibri" w:hAnsi="Calibri" w:cs="Calibri"/>
          <w:b/>
          <w:noProof/>
        </w:rPr>
      </w:pPr>
      <w:r w:rsidRPr="0075538A">
        <w:rPr>
          <w:rFonts w:ascii="Calibri" w:hAnsi="Calibri" w:cs="Calibri"/>
          <w:b/>
          <w:noProof/>
        </w:rPr>
        <w:t>DATE OF BIRTH: ………………………</w:t>
      </w:r>
    </w:p>
    <w:p w14:paraId="75146D47" w14:textId="77777777" w:rsidR="00011501" w:rsidRPr="0075538A" w:rsidRDefault="00011501" w:rsidP="00011501">
      <w:pPr>
        <w:spacing w:line="480" w:lineRule="auto"/>
        <w:rPr>
          <w:rFonts w:ascii="Calibri" w:hAnsi="Calibri" w:cs="Calibri"/>
          <w:b/>
          <w:noProof/>
        </w:rPr>
      </w:pPr>
      <w:r w:rsidRPr="0075538A">
        <w:rPr>
          <w:rFonts w:ascii="Calibri" w:hAnsi="Calibri" w:cs="Calibri"/>
          <w:b/>
          <w:noProof/>
        </w:rPr>
        <w:t xml:space="preserve">ADDRESS: </w:t>
      </w:r>
    </w:p>
    <w:p w14:paraId="2BB139B3" w14:textId="77777777" w:rsidR="00011501" w:rsidRPr="0075538A" w:rsidRDefault="00011501" w:rsidP="00011501">
      <w:pPr>
        <w:spacing w:line="480" w:lineRule="auto"/>
        <w:rPr>
          <w:rFonts w:ascii="Calibri" w:hAnsi="Calibri" w:cs="Calibri"/>
          <w:b/>
          <w:noProof/>
        </w:rPr>
      </w:pPr>
      <w:r w:rsidRPr="0075538A">
        <w:rPr>
          <w:rFonts w:ascii="Calibri" w:hAnsi="Calibri" w:cs="Calibri"/>
          <w:b/>
          <w:noProof/>
        </w:rPr>
        <w:t>…………………………………………………...........................................................</w:t>
      </w:r>
    </w:p>
    <w:p w14:paraId="00A5A585" w14:textId="77777777" w:rsidR="00011501" w:rsidRDefault="00011501" w:rsidP="00011501">
      <w:pPr>
        <w:spacing w:line="480" w:lineRule="auto"/>
        <w:rPr>
          <w:rFonts w:ascii="Calibri" w:hAnsi="Calibri" w:cs="Calibri"/>
          <w:b/>
          <w:noProof/>
        </w:rPr>
      </w:pPr>
    </w:p>
    <w:p w14:paraId="48FF5A13" w14:textId="7EEA615A" w:rsidR="00011501" w:rsidRPr="0075538A" w:rsidRDefault="00011501" w:rsidP="00011501">
      <w:pPr>
        <w:spacing w:line="480" w:lineRule="auto"/>
        <w:rPr>
          <w:rFonts w:ascii="Calibri" w:hAnsi="Calibri" w:cs="Calibri"/>
          <w:b/>
          <w:noProof/>
        </w:rPr>
      </w:pPr>
      <w:r w:rsidRPr="0075538A">
        <w:rPr>
          <w:rFonts w:ascii="Calibri" w:hAnsi="Calibri" w:cs="Calibri"/>
          <w:b/>
          <w:noProof/>
        </w:rPr>
        <w:t xml:space="preserve">PARENT CONTACT DETAILS </w:t>
      </w:r>
      <w:r w:rsidRPr="0075538A">
        <w:rPr>
          <w:rFonts w:ascii="Calibri" w:hAnsi="Calibri" w:cs="Calibri"/>
          <w:b/>
          <w:i/>
          <w:iCs/>
          <w:noProof/>
        </w:rPr>
        <w:t>(for child clients only)</w:t>
      </w:r>
    </w:p>
    <w:p w14:paraId="072F60C6" w14:textId="77777777" w:rsidR="00011501" w:rsidRPr="0075538A" w:rsidRDefault="00011501" w:rsidP="00011501">
      <w:pPr>
        <w:spacing w:line="480" w:lineRule="auto"/>
        <w:rPr>
          <w:rFonts w:ascii="Calibri" w:hAnsi="Calibri" w:cs="Calibri"/>
          <w:b/>
          <w:noProof/>
        </w:rPr>
      </w:pPr>
      <w:r w:rsidRPr="0075538A">
        <w:rPr>
          <w:rFonts w:ascii="Calibri" w:hAnsi="Calibri" w:cs="Calibri"/>
          <w:b/>
          <w:noProof/>
        </w:rPr>
        <w:tab/>
        <w:t>NAME: …………………………………………………………………….......</w:t>
      </w:r>
    </w:p>
    <w:p w14:paraId="3FA0458D" w14:textId="77777777" w:rsidR="00011501" w:rsidRPr="0075538A" w:rsidRDefault="00011501" w:rsidP="00011501">
      <w:pPr>
        <w:spacing w:line="480" w:lineRule="auto"/>
        <w:ind w:firstLine="720"/>
        <w:rPr>
          <w:rFonts w:ascii="Calibri" w:hAnsi="Calibri" w:cs="Calibri"/>
          <w:b/>
          <w:noProof/>
        </w:rPr>
      </w:pPr>
      <w:r w:rsidRPr="0075538A">
        <w:rPr>
          <w:rFonts w:ascii="Calibri" w:hAnsi="Calibri" w:cs="Calibri"/>
          <w:b/>
          <w:noProof/>
        </w:rPr>
        <w:t>PHONE NUMBER: ………………………………………………………….</w:t>
      </w:r>
    </w:p>
    <w:p w14:paraId="0298FFDA" w14:textId="77777777" w:rsidR="00011501" w:rsidRPr="0075538A" w:rsidRDefault="00011501" w:rsidP="00011501">
      <w:pPr>
        <w:spacing w:line="480" w:lineRule="auto"/>
        <w:ind w:firstLine="720"/>
        <w:rPr>
          <w:rFonts w:ascii="Calibri" w:hAnsi="Calibri" w:cs="Calibri"/>
          <w:b/>
          <w:noProof/>
        </w:rPr>
      </w:pPr>
      <w:r w:rsidRPr="0075538A">
        <w:rPr>
          <w:rFonts w:ascii="Calibri" w:hAnsi="Calibri" w:cs="Calibri"/>
          <w:b/>
          <w:noProof/>
        </w:rPr>
        <w:t>EMAIL ADDRESS: ………………………………………………………….</w:t>
      </w:r>
    </w:p>
    <w:p w14:paraId="429C0891" w14:textId="77777777" w:rsidR="00011501" w:rsidRPr="0075538A" w:rsidRDefault="00011501" w:rsidP="00011501">
      <w:pPr>
        <w:rPr>
          <w:rFonts w:ascii="Calibri" w:hAnsi="Calibri" w:cs="Calibri"/>
          <w:b/>
          <w:bCs/>
          <w:u w:val="single"/>
        </w:rPr>
      </w:pPr>
      <w:r w:rsidRPr="0075538A">
        <w:rPr>
          <w:rFonts w:ascii="Calibri" w:hAnsi="Calibri" w:cs="Calibri"/>
          <w:b/>
          <w:bCs/>
          <w:u w:val="single"/>
        </w:rPr>
        <w:t>Payment Terms (please tick one from below)</w:t>
      </w:r>
    </w:p>
    <w:p w14:paraId="77016942" w14:textId="77777777" w:rsidR="00011501" w:rsidRPr="0075538A" w:rsidRDefault="00011501" w:rsidP="00011501">
      <w:pPr>
        <w:rPr>
          <w:rFonts w:ascii="Calibri" w:hAnsi="Calibri" w:cs="Calibri"/>
        </w:rPr>
      </w:pPr>
      <w:r w:rsidRPr="0051440E">
        <w:rPr>
          <w:rFonts w:ascii="SNELL ROUNDHAND BLACK" w:hAnsi="SNELL ROUNDHAND BLACK" w:cs="Calibri"/>
          <w:b/>
          <w:sz w:val="52"/>
          <w:szCs w:val="52"/>
        </w:rPr>
        <w:t></w:t>
      </w:r>
      <w:r w:rsidRPr="0051440E">
        <w:rPr>
          <w:rFonts w:ascii="Helvetica" w:hAnsi="Helvetica" w:cs="Calibri"/>
          <w:b/>
          <w:sz w:val="28"/>
          <w:szCs w:val="28"/>
        </w:rPr>
        <w:t xml:space="preserve"> </w:t>
      </w:r>
      <w:r w:rsidRPr="0075538A">
        <w:rPr>
          <w:rFonts w:ascii="Calibri" w:hAnsi="Calibri" w:cs="Calibri"/>
          <w:b/>
        </w:rPr>
        <w:t xml:space="preserve">  </w:t>
      </w:r>
      <w:r w:rsidRPr="0075538A">
        <w:rPr>
          <w:rFonts w:ascii="Calibri" w:hAnsi="Calibri" w:cs="Calibri"/>
        </w:rPr>
        <w:t>I consent to my credit card being charged for the amount stated.</w:t>
      </w:r>
    </w:p>
    <w:p w14:paraId="0C2FFDDE" w14:textId="77777777" w:rsidR="00011501" w:rsidRPr="0075538A" w:rsidRDefault="00011501" w:rsidP="00011501">
      <w:pPr>
        <w:rPr>
          <w:rFonts w:ascii="Calibri" w:hAnsi="Calibri" w:cs="Calibri"/>
        </w:rPr>
      </w:pPr>
      <w:r w:rsidRPr="0075538A">
        <w:rPr>
          <w:rFonts w:ascii="Calibri" w:hAnsi="Calibri" w:cs="Calibri"/>
        </w:rPr>
        <w:t xml:space="preserve"> Or</w:t>
      </w:r>
    </w:p>
    <w:p w14:paraId="282AEEEA" w14:textId="77777777" w:rsidR="00011501" w:rsidRPr="0075538A" w:rsidRDefault="00011501" w:rsidP="00011501">
      <w:pPr>
        <w:rPr>
          <w:rFonts w:ascii="Calibri" w:hAnsi="Calibri" w:cs="Calibri"/>
          <w:bCs/>
        </w:rPr>
      </w:pPr>
      <w:r w:rsidRPr="0051440E">
        <w:rPr>
          <w:rFonts w:ascii="SNELL ROUNDHAND BLACK" w:hAnsi="SNELL ROUNDHAND BLACK" w:cs="Calibri"/>
          <w:b/>
          <w:sz w:val="52"/>
          <w:szCs w:val="52"/>
        </w:rPr>
        <w:t></w:t>
      </w:r>
      <w:r w:rsidRPr="0051440E">
        <w:rPr>
          <w:rFonts w:ascii="Helvetica" w:hAnsi="Helvetica" w:cs="Calibri"/>
          <w:b/>
          <w:sz w:val="28"/>
          <w:szCs w:val="28"/>
        </w:rPr>
        <w:t xml:space="preserve"> </w:t>
      </w:r>
      <w:r w:rsidRPr="0075538A">
        <w:rPr>
          <w:rFonts w:ascii="Calibri" w:hAnsi="Calibri" w:cs="Calibri"/>
          <w:bCs/>
        </w:rPr>
        <w:t>I prefer to transfer payment via bank transfer, which I will make prior to the group commencement date.</w:t>
      </w:r>
    </w:p>
    <w:p w14:paraId="121C4281" w14:textId="77777777" w:rsidR="00011501" w:rsidRDefault="00011501" w:rsidP="00011501">
      <w:pPr>
        <w:rPr>
          <w:rFonts w:ascii="Calibri" w:hAnsi="Calibri" w:cs="Calibri"/>
          <w:bCs/>
          <w:color w:val="FF0000"/>
        </w:rPr>
      </w:pPr>
    </w:p>
    <w:p w14:paraId="61300AE1" w14:textId="77777777" w:rsidR="00011501" w:rsidRPr="0075538A" w:rsidRDefault="00011501" w:rsidP="00011501">
      <w:pPr>
        <w:rPr>
          <w:rFonts w:ascii="Calibri" w:hAnsi="Calibri" w:cs="Calibri"/>
          <w:bCs/>
          <w:color w:val="FF0000"/>
        </w:rPr>
      </w:pPr>
      <w:r w:rsidRPr="0075538A">
        <w:rPr>
          <w:rFonts w:ascii="Calibri" w:hAnsi="Calibri" w:cs="Calibri"/>
          <w:bCs/>
          <w:color w:val="FF0000"/>
        </w:rPr>
        <w:t>Bank details: Unique U Psychology Pty Ltd</w:t>
      </w:r>
    </w:p>
    <w:p w14:paraId="0B1E468A" w14:textId="77777777" w:rsidR="00011501" w:rsidRPr="0075538A" w:rsidRDefault="00011501" w:rsidP="00011501">
      <w:pPr>
        <w:rPr>
          <w:rFonts w:ascii="Calibri" w:hAnsi="Calibri" w:cs="Calibri"/>
          <w:bCs/>
          <w:color w:val="FF0000"/>
        </w:rPr>
      </w:pPr>
      <w:r w:rsidRPr="0075538A">
        <w:rPr>
          <w:rFonts w:ascii="Calibri" w:hAnsi="Calibri" w:cs="Calibri"/>
          <w:bCs/>
          <w:color w:val="FF0000"/>
        </w:rPr>
        <w:t>BSB: 062-692</w:t>
      </w:r>
    </w:p>
    <w:p w14:paraId="2384C5B8" w14:textId="77777777" w:rsidR="00011501" w:rsidRPr="0075538A" w:rsidRDefault="00011501" w:rsidP="00011501">
      <w:pPr>
        <w:rPr>
          <w:rFonts w:ascii="Calibri" w:hAnsi="Calibri" w:cs="Calibri"/>
          <w:bCs/>
          <w:color w:val="FF0000"/>
        </w:rPr>
      </w:pPr>
      <w:r w:rsidRPr="0075538A">
        <w:rPr>
          <w:rFonts w:ascii="Calibri" w:hAnsi="Calibri" w:cs="Calibri"/>
          <w:bCs/>
          <w:color w:val="FF0000"/>
        </w:rPr>
        <w:t>Account number: 44283133</w:t>
      </w:r>
    </w:p>
    <w:p w14:paraId="37A1F66A" w14:textId="77777777" w:rsidR="00011501" w:rsidRPr="00011501" w:rsidRDefault="00011501" w:rsidP="00011501">
      <w:pPr>
        <w:rPr>
          <w:rFonts w:ascii="Calibri" w:hAnsi="Calibri" w:cs="Calibri"/>
          <w:b/>
          <w:noProof/>
        </w:rPr>
      </w:pPr>
    </w:p>
    <w:p w14:paraId="5B7720CA" w14:textId="77777777" w:rsidR="00011501" w:rsidRPr="00A62E04" w:rsidRDefault="00011501" w:rsidP="00011501">
      <w:pPr>
        <w:rPr>
          <w:rFonts w:ascii="Calibri" w:hAnsi="Calibri" w:cs="Calibri"/>
          <w:b/>
          <w:noProof/>
        </w:rPr>
      </w:pPr>
      <w:r w:rsidRPr="00A62E04">
        <w:rPr>
          <w:rFonts w:ascii="Calibri" w:hAnsi="Calibri" w:cs="Calibri"/>
          <w:b/>
          <w:noProof/>
          <w:highlight w:val="yellow"/>
        </w:rPr>
        <w:t>Please sign :</w:t>
      </w:r>
    </w:p>
    <w:p w14:paraId="0431CEE3" w14:textId="77777777" w:rsidR="00011501" w:rsidRDefault="00011501" w:rsidP="00011501">
      <w:pPr>
        <w:rPr>
          <w:rFonts w:ascii="Calibri" w:hAnsi="Calibri" w:cs="Calibri"/>
          <w:bCs/>
          <w:noProof/>
        </w:rPr>
      </w:pPr>
    </w:p>
    <w:p w14:paraId="05DA845B" w14:textId="77777777" w:rsidR="00011501" w:rsidRPr="00A62E04" w:rsidRDefault="00011501" w:rsidP="00011501">
      <w:pPr>
        <w:rPr>
          <w:rFonts w:ascii="Calibri" w:hAnsi="Calibri" w:cs="Calibri"/>
          <w:b/>
          <w:noProof/>
        </w:rPr>
      </w:pPr>
      <w:r w:rsidRPr="00A62E04">
        <w:rPr>
          <w:rFonts w:ascii="Calibri" w:hAnsi="Calibri" w:cs="Calibri"/>
          <w:bCs/>
          <w:noProof/>
        </w:rPr>
        <w:t>Name:</w:t>
      </w:r>
      <w:r w:rsidRPr="00A62E04">
        <w:rPr>
          <w:rFonts w:ascii="Calibri" w:hAnsi="Calibri" w:cs="Calibri"/>
          <w:b/>
          <w:noProof/>
        </w:rPr>
        <w:t xml:space="preserve">         </w:t>
      </w:r>
      <w:r>
        <w:rPr>
          <w:rFonts w:ascii="Calibri" w:hAnsi="Calibri" w:cs="Calibri"/>
          <w:b/>
          <w:noProof/>
        </w:rPr>
        <w:t xml:space="preserve">              </w:t>
      </w:r>
      <w:r w:rsidRPr="00A62E04">
        <w:rPr>
          <w:rFonts w:ascii="Calibri" w:hAnsi="Calibri" w:cs="Calibri"/>
          <w:b/>
          <w:noProof/>
        </w:rPr>
        <w:t>………………………………………………………….</w:t>
      </w:r>
    </w:p>
    <w:p w14:paraId="2B1438C7" w14:textId="77777777" w:rsidR="00011501" w:rsidRDefault="00011501" w:rsidP="00011501">
      <w:pPr>
        <w:rPr>
          <w:rFonts w:ascii="Calibri" w:hAnsi="Calibri" w:cs="Calibri"/>
          <w:bCs/>
          <w:noProof/>
        </w:rPr>
      </w:pPr>
    </w:p>
    <w:p w14:paraId="41D2FA18" w14:textId="77777777" w:rsidR="00011501" w:rsidRPr="00A62E04" w:rsidRDefault="00011501" w:rsidP="00011501">
      <w:pPr>
        <w:rPr>
          <w:rFonts w:ascii="Calibri" w:hAnsi="Calibri" w:cs="Calibri"/>
          <w:b/>
          <w:noProof/>
        </w:rPr>
      </w:pPr>
      <w:r w:rsidRPr="00A62E04">
        <w:rPr>
          <w:rFonts w:ascii="Calibri" w:hAnsi="Calibri" w:cs="Calibri"/>
          <w:bCs/>
          <w:noProof/>
        </w:rPr>
        <w:t xml:space="preserve">Parent signature:  </w:t>
      </w:r>
      <w:r w:rsidRPr="00A62E04">
        <w:rPr>
          <w:rFonts w:ascii="Calibri" w:hAnsi="Calibri" w:cs="Calibri"/>
          <w:b/>
          <w:noProof/>
        </w:rPr>
        <w:t xml:space="preserve"> ………………………………………………………….</w:t>
      </w:r>
    </w:p>
    <w:p w14:paraId="55D12F5A" w14:textId="77777777" w:rsidR="00011501" w:rsidRDefault="00011501" w:rsidP="00011501">
      <w:pPr>
        <w:rPr>
          <w:rFonts w:ascii="Calibri" w:hAnsi="Calibri" w:cs="Calibri"/>
          <w:bCs/>
          <w:noProof/>
        </w:rPr>
      </w:pPr>
    </w:p>
    <w:p w14:paraId="55127838" w14:textId="77777777" w:rsidR="00011501" w:rsidRPr="00A62E04" w:rsidRDefault="00011501" w:rsidP="00011501">
      <w:pPr>
        <w:rPr>
          <w:rFonts w:ascii="Times New Roman" w:hAnsi="Times New Roman" w:cs="Times New Roman"/>
          <w:b/>
          <w:noProof/>
        </w:rPr>
      </w:pPr>
      <w:r w:rsidRPr="00A62E04">
        <w:rPr>
          <w:rFonts w:ascii="Calibri" w:hAnsi="Calibri" w:cs="Calibri"/>
          <w:bCs/>
          <w:noProof/>
        </w:rPr>
        <w:t>Date:</w:t>
      </w:r>
      <w:r w:rsidRPr="00A62E04">
        <w:rPr>
          <w:rFonts w:ascii="Calibri" w:hAnsi="Calibri" w:cs="Calibri"/>
          <w:b/>
          <w:noProof/>
        </w:rPr>
        <w:t xml:space="preserve">                       </w:t>
      </w:r>
      <w:r>
        <w:rPr>
          <w:rFonts w:ascii="Calibri" w:hAnsi="Calibri" w:cs="Calibri"/>
          <w:b/>
          <w:noProof/>
        </w:rPr>
        <w:t xml:space="preserve"> </w:t>
      </w:r>
      <w:r w:rsidRPr="00A62E04">
        <w:rPr>
          <w:rFonts w:ascii="Calibri" w:hAnsi="Calibri" w:cs="Calibri"/>
          <w:b/>
          <w:noProof/>
        </w:rPr>
        <w:t xml:space="preserve"> ……………………………</w:t>
      </w:r>
      <w:r w:rsidRPr="00A62E04">
        <w:rPr>
          <w:rFonts w:ascii="Times New Roman" w:hAnsi="Times New Roman" w:cs="Times New Roman"/>
          <w:b/>
          <w:noProof/>
        </w:rPr>
        <w:t>…</w:t>
      </w:r>
    </w:p>
    <w:p w14:paraId="35A7C157" w14:textId="77777777" w:rsidR="002550D1" w:rsidRDefault="002550D1"/>
    <w:sectPr w:rsidR="002550D1" w:rsidSect="00AE5F7D">
      <w:headerReference w:type="default" r:id="rId6"/>
      <w:pgSz w:w="11900" w:h="16840"/>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7433" w14:textId="77777777" w:rsidR="00E41E8A" w:rsidRDefault="00E41E8A" w:rsidP="00AE5F7D">
      <w:r>
        <w:separator/>
      </w:r>
    </w:p>
  </w:endnote>
  <w:endnote w:type="continuationSeparator" w:id="0">
    <w:p w14:paraId="4F6D30B1" w14:textId="77777777" w:rsidR="00E41E8A" w:rsidRDefault="00E41E8A" w:rsidP="00AE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NELL ROUNDHAND BLACK">
    <w:panose1 w:val="02000A04090000090004"/>
    <w:charset w:val="4D"/>
    <w:family w:val="auto"/>
    <w:pitch w:val="variable"/>
    <w:sig w:usb0="80000027"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2199" w14:textId="77777777" w:rsidR="00E41E8A" w:rsidRDefault="00E41E8A" w:rsidP="00AE5F7D">
      <w:r>
        <w:separator/>
      </w:r>
    </w:p>
  </w:footnote>
  <w:footnote w:type="continuationSeparator" w:id="0">
    <w:p w14:paraId="1BF4F4B5" w14:textId="77777777" w:rsidR="00E41E8A" w:rsidRDefault="00E41E8A" w:rsidP="00AE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A9B" w14:textId="0AEF7DF3" w:rsidR="00AE5F7D" w:rsidRDefault="00514A8A">
    <w:pPr>
      <w:pStyle w:val="Header"/>
    </w:pPr>
    <w:r>
      <w:rPr>
        <w:noProof/>
        <w:lang w:eastAsia="en-AU"/>
      </w:rPr>
      <w:drawing>
        <wp:anchor distT="0" distB="0" distL="114300" distR="114300" simplePos="0" relativeHeight="251658240" behindDoc="1" locked="0" layoutInCell="1" allowOverlap="1" wp14:anchorId="20BF7E97" wp14:editId="66D735E7">
          <wp:simplePos x="0" y="0"/>
          <wp:positionH relativeFrom="column">
            <wp:posOffset>-720090</wp:posOffset>
          </wp:positionH>
          <wp:positionV relativeFrom="paragraph">
            <wp:posOffset>-449580</wp:posOffset>
          </wp:positionV>
          <wp:extent cx="7560000" cy="14614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60000" cy="14614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7D"/>
    <w:rsid w:val="00011501"/>
    <w:rsid w:val="00056628"/>
    <w:rsid w:val="00117D6D"/>
    <w:rsid w:val="00120E8B"/>
    <w:rsid w:val="001A1E4E"/>
    <w:rsid w:val="002550D1"/>
    <w:rsid w:val="00434D6D"/>
    <w:rsid w:val="004F57B8"/>
    <w:rsid w:val="00514A8A"/>
    <w:rsid w:val="007641A1"/>
    <w:rsid w:val="009A5457"/>
    <w:rsid w:val="00A74726"/>
    <w:rsid w:val="00AA4756"/>
    <w:rsid w:val="00AE5F7D"/>
    <w:rsid w:val="00E41E8A"/>
    <w:rsid w:val="00E529BA"/>
    <w:rsid w:val="00E730EB"/>
    <w:rsid w:val="00ED5E0B"/>
    <w:rsid w:val="00F261CA"/>
    <w:rsid w:val="00F63DC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B53C76"/>
  <w14:defaultImageDpi w14:val="300"/>
  <w15:docId w15:val="{942DD226-9EA6-C94F-A7CA-580766D8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F7D"/>
    <w:pPr>
      <w:tabs>
        <w:tab w:val="center" w:pos="4320"/>
        <w:tab w:val="right" w:pos="8640"/>
      </w:tabs>
    </w:pPr>
  </w:style>
  <w:style w:type="character" w:customStyle="1" w:styleId="HeaderChar">
    <w:name w:val="Header Char"/>
    <w:basedOn w:val="DefaultParagraphFont"/>
    <w:link w:val="Header"/>
    <w:uiPriority w:val="99"/>
    <w:rsid w:val="00AE5F7D"/>
  </w:style>
  <w:style w:type="paragraph" w:styleId="Footer">
    <w:name w:val="footer"/>
    <w:basedOn w:val="Normal"/>
    <w:link w:val="FooterChar"/>
    <w:uiPriority w:val="99"/>
    <w:unhideWhenUsed/>
    <w:rsid w:val="00AE5F7D"/>
    <w:pPr>
      <w:tabs>
        <w:tab w:val="center" w:pos="4320"/>
        <w:tab w:val="right" w:pos="8640"/>
      </w:tabs>
    </w:pPr>
  </w:style>
  <w:style w:type="character" w:customStyle="1" w:styleId="FooterChar">
    <w:name w:val="Footer Char"/>
    <w:basedOn w:val="DefaultParagraphFont"/>
    <w:link w:val="Footer"/>
    <w:uiPriority w:val="99"/>
    <w:rsid w:val="00AE5F7D"/>
  </w:style>
  <w:style w:type="paragraph" w:styleId="BalloonText">
    <w:name w:val="Balloon Text"/>
    <w:basedOn w:val="Normal"/>
    <w:link w:val="BalloonTextChar"/>
    <w:uiPriority w:val="99"/>
    <w:semiHidden/>
    <w:unhideWhenUsed/>
    <w:rsid w:val="00AE5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F7D"/>
    <w:rPr>
      <w:rFonts w:ascii="Lucida Grande" w:hAnsi="Lucida Grande" w:cs="Lucida Grande"/>
      <w:sz w:val="18"/>
      <w:szCs w:val="18"/>
    </w:rPr>
  </w:style>
  <w:style w:type="character" w:styleId="Emphasis">
    <w:name w:val="Emphasis"/>
    <w:basedOn w:val="DefaultParagraphFont"/>
    <w:uiPriority w:val="20"/>
    <w:qFormat/>
    <w:rsid w:val="00011501"/>
    <w:rPr>
      <w:i/>
      <w:iCs/>
    </w:rPr>
  </w:style>
  <w:style w:type="character" w:customStyle="1" w:styleId="apple-converted-space">
    <w:name w:val="apple-converted-space"/>
    <w:basedOn w:val="DefaultParagraphFont"/>
    <w:rsid w:val="00011501"/>
  </w:style>
  <w:style w:type="paragraph" w:styleId="NormalWeb">
    <w:name w:val="Normal (Web)"/>
    <w:basedOn w:val="Normal"/>
    <w:uiPriority w:val="99"/>
    <w:unhideWhenUsed/>
    <w:rsid w:val="0001150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59036">
      <w:bodyDiv w:val="1"/>
      <w:marLeft w:val="0"/>
      <w:marRight w:val="0"/>
      <w:marTop w:val="0"/>
      <w:marBottom w:val="0"/>
      <w:divBdr>
        <w:top w:val="none" w:sz="0" w:space="0" w:color="auto"/>
        <w:left w:val="none" w:sz="0" w:space="0" w:color="auto"/>
        <w:bottom w:val="none" w:sz="0" w:space="0" w:color="auto"/>
        <w:right w:val="none" w:sz="0" w:space="0" w:color="auto"/>
      </w:divBdr>
      <w:divsChild>
        <w:div w:id="2105832407">
          <w:marLeft w:val="0"/>
          <w:marRight w:val="0"/>
          <w:marTop w:val="0"/>
          <w:marBottom w:val="0"/>
          <w:divBdr>
            <w:top w:val="none" w:sz="0" w:space="0" w:color="auto"/>
            <w:left w:val="none" w:sz="0" w:space="0" w:color="auto"/>
            <w:bottom w:val="none" w:sz="0" w:space="0" w:color="auto"/>
            <w:right w:val="none" w:sz="0" w:space="0" w:color="auto"/>
          </w:divBdr>
        </w:div>
        <w:div w:id="997802156">
          <w:marLeft w:val="0"/>
          <w:marRight w:val="0"/>
          <w:marTop w:val="0"/>
          <w:marBottom w:val="0"/>
          <w:divBdr>
            <w:top w:val="none" w:sz="0" w:space="0" w:color="auto"/>
            <w:left w:val="none" w:sz="0" w:space="0" w:color="auto"/>
            <w:bottom w:val="none" w:sz="0" w:space="0" w:color="auto"/>
            <w:right w:val="none" w:sz="0" w:space="0" w:color="auto"/>
          </w:divBdr>
        </w:div>
        <w:div w:id="510727669">
          <w:marLeft w:val="0"/>
          <w:marRight w:val="0"/>
          <w:marTop w:val="0"/>
          <w:marBottom w:val="0"/>
          <w:divBdr>
            <w:top w:val="none" w:sz="0" w:space="0" w:color="auto"/>
            <w:left w:val="none" w:sz="0" w:space="0" w:color="auto"/>
            <w:bottom w:val="none" w:sz="0" w:space="0" w:color="auto"/>
            <w:right w:val="none" w:sz="0" w:space="0" w:color="auto"/>
          </w:divBdr>
        </w:div>
        <w:div w:id="1462453330">
          <w:marLeft w:val="0"/>
          <w:marRight w:val="0"/>
          <w:marTop w:val="0"/>
          <w:marBottom w:val="0"/>
          <w:divBdr>
            <w:top w:val="none" w:sz="0" w:space="0" w:color="auto"/>
            <w:left w:val="none" w:sz="0" w:space="0" w:color="auto"/>
            <w:bottom w:val="none" w:sz="0" w:space="0" w:color="auto"/>
            <w:right w:val="none" w:sz="0" w:space="0" w:color="auto"/>
          </w:divBdr>
        </w:div>
        <w:div w:id="628782277">
          <w:marLeft w:val="0"/>
          <w:marRight w:val="0"/>
          <w:marTop w:val="0"/>
          <w:marBottom w:val="0"/>
          <w:divBdr>
            <w:top w:val="none" w:sz="0" w:space="0" w:color="auto"/>
            <w:left w:val="none" w:sz="0" w:space="0" w:color="auto"/>
            <w:bottom w:val="none" w:sz="0" w:space="0" w:color="auto"/>
            <w:right w:val="none" w:sz="0" w:space="0" w:color="auto"/>
          </w:divBdr>
        </w:div>
        <w:div w:id="1431318780">
          <w:marLeft w:val="0"/>
          <w:marRight w:val="0"/>
          <w:marTop w:val="0"/>
          <w:marBottom w:val="0"/>
          <w:divBdr>
            <w:top w:val="none" w:sz="0" w:space="0" w:color="auto"/>
            <w:left w:val="none" w:sz="0" w:space="0" w:color="auto"/>
            <w:bottom w:val="none" w:sz="0" w:space="0" w:color="auto"/>
            <w:right w:val="none" w:sz="0" w:space="0" w:color="auto"/>
          </w:divBdr>
        </w:div>
        <w:div w:id="1202935377">
          <w:marLeft w:val="0"/>
          <w:marRight w:val="0"/>
          <w:marTop w:val="0"/>
          <w:marBottom w:val="0"/>
          <w:divBdr>
            <w:top w:val="none" w:sz="0" w:space="0" w:color="auto"/>
            <w:left w:val="none" w:sz="0" w:space="0" w:color="auto"/>
            <w:bottom w:val="none" w:sz="0" w:space="0" w:color="auto"/>
            <w:right w:val="none" w:sz="0" w:space="0" w:color="auto"/>
          </w:divBdr>
        </w:div>
        <w:div w:id="1946842382">
          <w:marLeft w:val="0"/>
          <w:marRight w:val="0"/>
          <w:marTop w:val="0"/>
          <w:marBottom w:val="0"/>
          <w:divBdr>
            <w:top w:val="none" w:sz="0" w:space="0" w:color="auto"/>
            <w:left w:val="none" w:sz="0" w:space="0" w:color="auto"/>
            <w:bottom w:val="none" w:sz="0" w:space="0" w:color="auto"/>
            <w:right w:val="none" w:sz="0" w:space="0" w:color="auto"/>
          </w:divBdr>
        </w:div>
        <w:div w:id="1175609572">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313631357">
          <w:marLeft w:val="0"/>
          <w:marRight w:val="0"/>
          <w:marTop w:val="0"/>
          <w:marBottom w:val="0"/>
          <w:divBdr>
            <w:top w:val="none" w:sz="0" w:space="0" w:color="auto"/>
            <w:left w:val="none" w:sz="0" w:space="0" w:color="auto"/>
            <w:bottom w:val="none" w:sz="0" w:space="0" w:color="auto"/>
            <w:right w:val="none" w:sz="0" w:space="0" w:color="auto"/>
          </w:divBdr>
          <w:divsChild>
            <w:div w:id="818113135">
              <w:marLeft w:val="0"/>
              <w:marRight w:val="0"/>
              <w:marTop w:val="0"/>
              <w:marBottom w:val="0"/>
              <w:divBdr>
                <w:top w:val="none" w:sz="0" w:space="0" w:color="auto"/>
                <w:left w:val="none" w:sz="0" w:space="0" w:color="auto"/>
                <w:bottom w:val="none" w:sz="0" w:space="0" w:color="auto"/>
                <w:right w:val="none" w:sz="0" w:space="0" w:color="auto"/>
              </w:divBdr>
            </w:div>
            <w:div w:id="1337656119">
              <w:marLeft w:val="0"/>
              <w:marRight w:val="0"/>
              <w:marTop w:val="0"/>
              <w:marBottom w:val="0"/>
              <w:divBdr>
                <w:top w:val="none" w:sz="0" w:space="0" w:color="auto"/>
                <w:left w:val="none" w:sz="0" w:space="0" w:color="auto"/>
                <w:bottom w:val="none" w:sz="0" w:space="0" w:color="auto"/>
                <w:right w:val="none" w:sz="0" w:space="0" w:color="auto"/>
              </w:divBdr>
            </w:div>
          </w:divsChild>
        </w:div>
        <w:div w:id="542253544">
          <w:marLeft w:val="0"/>
          <w:marRight w:val="0"/>
          <w:marTop w:val="0"/>
          <w:marBottom w:val="0"/>
          <w:divBdr>
            <w:top w:val="none" w:sz="0" w:space="0" w:color="auto"/>
            <w:left w:val="none" w:sz="0" w:space="0" w:color="auto"/>
            <w:bottom w:val="none" w:sz="0" w:space="0" w:color="auto"/>
            <w:right w:val="none" w:sz="0" w:space="0" w:color="auto"/>
          </w:divBdr>
        </w:div>
        <w:div w:id="15323057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 I N T A</dc:creator>
  <cp:keywords/>
  <dc:description/>
  <cp:lastModifiedBy>Danuta Gill</cp:lastModifiedBy>
  <cp:revision>2</cp:revision>
  <cp:lastPrinted>2022-12-19T03:18:00Z</cp:lastPrinted>
  <dcterms:created xsi:type="dcterms:W3CDTF">2023-11-19T11:58:00Z</dcterms:created>
  <dcterms:modified xsi:type="dcterms:W3CDTF">2023-11-19T11:58:00Z</dcterms:modified>
</cp:coreProperties>
</file>